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2A4C" w14:textId="06AE075D" w:rsidR="00B50025" w:rsidRPr="009056A0" w:rsidRDefault="00515638" w:rsidP="006F4DCA">
      <w:pPr>
        <w:tabs>
          <w:tab w:val="left" w:pos="4500"/>
        </w:tabs>
        <w:jc w:val="center"/>
      </w:pPr>
      <w:r>
        <w:rPr>
          <w:rFonts w:cs="Arial"/>
          <w:noProof/>
        </w:rPr>
        <w:drawing>
          <wp:anchor distT="0" distB="0" distL="114300" distR="114300" simplePos="0" relativeHeight="251660288" behindDoc="0" locked="0" layoutInCell="1" allowOverlap="1" wp14:anchorId="5D5D202C" wp14:editId="2DFE0294">
            <wp:simplePos x="0" y="0"/>
            <wp:positionH relativeFrom="column">
              <wp:posOffset>5584190</wp:posOffset>
            </wp:positionH>
            <wp:positionV relativeFrom="paragraph">
              <wp:posOffset>-3175</wp:posOffset>
            </wp:positionV>
            <wp:extent cx="932180" cy="932180"/>
            <wp:effectExtent l="0" t="0" r="1270" b="1270"/>
            <wp:wrapNone/>
            <wp:docPr id="3" name="Grafik 3" descr="Audit familiengerechte 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udit familiengerechte Hochschu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0" wp14:anchorId="081F88A0" wp14:editId="1953BA7A">
            <wp:simplePos x="0" y="0"/>
            <wp:positionH relativeFrom="column">
              <wp:posOffset>2540</wp:posOffset>
            </wp:positionH>
            <wp:positionV relativeFrom="page">
              <wp:posOffset>428625</wp:posOffset>
            </wp:positionV>
            <wp:extent cx="6512560" cy="932180"/>
            <wp:effectExtent l="0" t="0" r="2540" b="1270"/>
            <wp:wrapSquare wrapText="bothSides"/>
            <wp:docPr id="1" name="Bild 1" descr="Loge der Julius-Maximilians-Universität Wür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e der Julius-Maximilians-Universität Würzburg"/>
                    <pic:cNvPicPr>
                      <a:picLocks noChangeAspect="1" noChangeArrowheads="1"/>
                    </pic:cNvPicPr>
                  </pic:nvPicPr>
                  <pic:blipFill>
                    <a:blip r:embed="rId8" cstate="print">
                      <a:extLst>
                        <a:ext uri="{28A0092B-C50C-407E-A947-70E740481C1C}">
                          <a14:useLocalDpi xmlns:a14="http://schemas.microsoft.com/office/drawing/2010/main" val="0"/>
                        </a:ext>
                      </a:extLst>
                    </a:blip>
                    <a:srcRect r="45055"/>
                    <a:stretch>
                      <a:fillRect/>
                    </a:stretch>
                  </pic:blipFill>
                  <pic:spPr bwMode="auto">
                    <a:xfrm>
                      <a:off x="0" y="0"/>
                      <a:ext cx="6512560" cy="932180"/>
                    </a:xfrm>
                    <a:prstGeom prst="rect">
                      <a:avLst/>
                    </a:prstGeom>
                    <a:noFill/>
                  </pic:spPr>
                </pic:pic>
              </a:graphicData>
            </a:graphic>
            <wp14:sizeRelH relativeFrom="page">
              <wp14:pctWidth>0</wp14:pctWidth>
            </wp14:sizeRelH>
            <wp14:sizeRelV relativeFrom="page">
              <wp14:pctHeight>0</wp14:pctHeight>
            </wp14:sizeRelV>
          </wp:anchor>
        </w:drawing>
      </w:r>
    </w:p>
    <w:p w14:paraId="75A119B1" w14:textId="77777777" w:rsidR="0010580F" w:rsidRPr="009056A0" w:rsidRDefault="0010580F" w:rsidP="0010580F">
      <w:pPr>
        <w:spacing w:after="60"/>
        <w:ind w:right="1"/>
        <w:jc w:val="center"/>
        <w:rPr>
          <w:rFonts w:cs="Arial"/>
          <w:sz w:val="18"/>
          <w:szCs w:val="18"/>
        </w:rPr>
      </w:pPr>
      <w:r w:rsidRPr="009056A0">
        <w:rPr>
          <w:rFonts w:cs="Arial"/>
          <w:sz w:val="18"/>
          <w:szCs w:val="18"/>
        </w:rPr>
        <w:t>In der XXX Fakultät</w:t>
      </w:r>
    </w:p>
    <w:p w14:paraId="40638793" w14:textId="77777777" w:rsidR="0010580F" w:rsidRPr="009056A0" w:rsidRDefault="0010580F" w:rsidP="0010580F">
      <w:pPr>
        <w:spacing w:after="60"/>
        <w:ind w:right="1"/>
        <w:jc w:val="center"/>
        <w:rPr>
          <w:rFonts w:cs="Arial"/>
          <w:sz w:val="18"/>
          <w:szCs w:val="18"/>
        </w:rPr>
      </w:pPr>
      <w:r w:rsidRPr="009056A0">
        <w:rPr>
          <w:rFonts w:cs="Arial"/>
          <w:sz w:val="18"/>
          <w:szCs w:val="18"/>
        </w:rPr>
        <w:t>der Julius-Maximilians-Universität Würzburg</w:t>
      </w:r>
    </w:p>
    <w:p w14:paraId="4554D803" w14:textId="77777777" w:rsidR="0010580F" w:rsidRPr="009056A0" w:rsidRDefault="0010580F" w:rsidP="0010580F">
      <w:pPr>
        <w:spacing w:after="60"/>
        <w:ind w:right="1"/>
        <w:jc w:val="center"/>
        <w:rPr>
          <w:rFonts w:cs="Arial"/>
          <w:sz w:val="18"/>
          <w:szCs w:val="18"/>
        </w:rPr>
      </w:pPr>
      <w:r w:rsidRPr="009056A0">
        <w:rPr>
          <w:rFonts w:cs="Arial"/>
          <w:sz w:val="18"/>
          <w:szCs w:val="18"/>
        </w:rPr>
        <w:t>ist am XXX Institut</w:t>
      </w:r>
    </w:p>
    <w:p w14:paraId="62EFBB1D" w14:textId="77777777" w:rsidR="0010580F" w:rsidRPr="009056A0" w:rsidRDefault="0010580F" w:rsidP="0010580F">
      <w:pPr>
        <w:spacing w:after="60"/>
        <w:ind w:right="1"/>
        <w:jc w:val="center"/>
        <w:rPr>
          <w:rFonts w:cs="Arial"/>
          <w:sz w:val="18"/>
          <w:szCs w:val="18"/>
        </w:rPr>
      </w:pPr>
      <w:r w:rsidRPr="009056A0">
        <w:rPr>
          <w:rFonts w:cs="Arial"/>
          <w:sz w:val="18"/>
          <w:szCs w:val="18"/>
        </w:rPr>
        <w:t>eine Stelle für</w:t>
      </w:r>
    </w:p>
    <w:p w14:paraId="083160F1" w14:textId="08134C60" w:rsidR="006F4DCA" w:rsidRPr="009056A0" w:rsidRDefault="0010580F" w:rsidP="006F4DCA">
      <w:pPr>
        <w:spacing w:line="360" w:lineRule="auto"/>
        <w:ind w:right="1"/>
        <w:jc w:val="center"/>
        <w:rPr>
          <w:rFonts w:cs="Arial"/>
          <w:b/>
          <w:sz w:val="18"/>
          <w:szCs w:val="18"/>
        </w:rPr>
      </w:pPr>
      <w:r w:rsidRPr="009056A0">
        <w:rPr>
          <w:rFonts w:cs="Arial"/>
          <w:b/>
          <w:sz w:val="18"/>
          <w:szCs w:val="18"/>
        </w:rPr>
        <w:t xml:space="preserve">eine </w:t>
      </w:r>
      <w:r w:rsidR="0038647C" w:rsidRPr="009056A0">
        <w:rPr>
          <w:rFonts w:cs="Arial"/>
          <w:b/>
          <w:sz w:val="18"/>
          <w:szCs w:val="18"/>
        </w:rPr>
        <w:t>Juniorprofessorin</w:t>
      </w:r>
      <w:r w:rsidR="00EB3B5A" w:rsidRPr="009056A0">
        <w:rPr>
          <w:rFonts w:cs="Arial"/>
          <w:b/>
          <w:sz w:val="18"/>
          <w:szCs w:val="18"/>
        </w:rPr>
        <w:t xml:space="preserve"> </w:t>
      </w:r>
      <w:r w:rsidR="0038647C" w:rsidRPr="009056A0">
        <w:rPr>
          <w:rFonts w:cs="Arial"/>
          <w:b/>
          <w:sz w:val="18"/>
          <w:szCs w:val="18"/>
        </w:rPr>
        <w:t>/</w:t>
      </w:r>
      <w:r w:rsidRPr="009056A0">
        <w:rPr>
          <w:rFonts w:cs="Arial"/>
          <w:b/>
          <w:sz w:val="18"/>
          <w:szCs w:val="18"/>
        </w:rPr>
        <w:t xml:space="preserve"> einen </w:t>
      </w:r>
      <w:r w:rsidR="0038647C" w:rsidRPr="009056A0">
        <w:rPr>
          <w:rFonts w:cs="Arial"/>
          <w:b/>
          <w:sz w:val="18"/>
          <w:szCs w:val="18"/>
        </w:rPr>
        <w:t>Junior</w:t>
      </w:r>
      <w:r w:rsidR="006F4DCA" w:rsidRPr="009056A0">
        <w:rPr>
          <w:rFonts w:cs="Arial"/>
          <w:b/>
          <w:sz w:val="18"/>
          <w:szCs w:val="18"/>
        </w:rPr>
        <w:t>professor</w:t>
      </w:r>
      <w:r w:rsidRPr="009056A0">
        <w:rPr>
          <w:rFonts w:cs="Arial"/>
          <w:b/>
          <w:sz w:val="18"/>
          <w:szCs w:val="18"/>
        </w:rPr>
        <w:t xml:space="preserve"> (m/w/d)</w:t>
      </w:r>
      <w:r w:rsidR="00515638" w:rsidRPr="00515638">
        <w:rPr>
          <w:rFonts w:cs="Arial"/>
          <w:noProof/>
        </w:rPr>
        <w:t xml:space="preserve"> </w:t>
      </w:r>
    </w:p>
    <w:p w14:paraId="6960B30D" w14:textId="1FDC51C4" w:rsidR="000C44A1" w:rsidRPr="009056A0" w:rsidRDefault="000C44A1" w:rsidP="006F4DCA">
      <w:pPr>
        <w:spacing w:line="360" w:lineRule="auto"/>
        <w:ind w:right="1"/>
        <w:jc w:val="center"/>
        <w:rPr>
          <w:rFonts w:cs="Arial"/>
          <w:b/>
          <w:sz w:val="18"/>
          <w:szCs w:val="18"/>
        </w:rPr>
      </w:pPr>
      <w:r w:rsidRPr="009056A0">
        <w:rPr>
          <w:rFonts w:cs="Arial"/>
          <w:b/>
          <w:sz w:val="18"/>
          <w:szCs w:val="18"/>
        </w:rPr>
        <w:t>der BesGr. W</w:t>
      </w:r>
      <w:r w:rsidR="0010580F" w:rsidRPr="009056A0">
        <w:rPr>
          <w:rFonts w:cs="Arial"/>
          <w:b/>
          <w:sz w:val="18"/>
          <w:szCs w:val="18"/>
        </w:rPr>
        <w:t> </w:t>
      </w:r>
      <w:r w:rsidRPr="009056A0">
        <w:rPr>
          <w:rFonts w:cs="Arial"/>
          <w:b/>
          <w:sz w:val="18"/>
          <w:szCs w:val="18"/>
        </w:rPr>
        <w:t>1</w:t>
      </w:r>
    </w:p>
    <w:p w14:paraId="7B904D71" w14:textId="62399807" w:rsidR="008E5EBC" w:rsidRPr="009056A0" w:rsidRDefault="000C44A1" w:rsidP="00D27210">
      <w:pPr>
        <w:spacing w:line="360" w:lineRule="auto"/>
        <w:ind w:right="1"/>
        <w:jc w:val="center"/>
        <w:rPr>
          <w:rFonts w:cs="Arial"/>
          <w:b/>
          <w:sz w:val="18"/>
          <w:szCs w:val="18"/>
        </w:rPr>
      </w:pPr>
      <w:r w:rsidRPr="009056A0">
        <w:rPr>
          <w:rFonts w:cs="Arial"/>
          <w:b/>
          <w:sz w:val="18"/>
          <w:szCs w:val="18"/>
        </w:rPr>
        <w:t>für</w:t>
      </w:r>
      <w:r w:rsidR="00EB3B5A" w:rsidRPr="009056A0">
        <w:rPr>
          <w:rFonts w:cs="Arial"/>
          <w:b/>
          <w:sz w:val="18"/>
          <w:szCs w:val="18"/>
        </w:rPr>
        <w:t xml:space="preserve"> </w:t>
      </w:r>
      <w:r w:rsidR="00BF13A1" w:rsidRPr="009056A0">
        <w:rPr>
          <w:rFonts w:cs="Arial"/>
          <w:b/>
          <w:sz w:val="18"/>
          <w:szCs w:val="18"/>
        </w:rPr>
        <w:t>XXX</w:t>
      </w:r>
    </w:p>
    <w:p w14:paraId="4105E214" w14:textId="0BF971D2" w:rsidR="00EB3B5A" w:rsidRPr="009056A0" w:rsidRDefault="00EB3B5A" w:rsidP="00EB3B5A">
      <w:pPr>
        <w:spacing w:after="60"/>
        <w:ind w:right="1"/>
        <w:jc w:val="center"/>
        <w:rPr>
          <w:rFonts w:cs="Arial"/>
          <w:sz w:val="18"/>
          <w:szCs w:val="18"/>
        </w:rPr>
      </w:pPr>
      <w:r w:rsidRPr="009056A0">
        <w:rPr>
          <w:rFonts w:cs="Arial"/>
          <w:sz w:val="18"/>
          <w:szCs w:val="18"/>
        </w:rPr>
        <w:t xml:space="preserve">zum </w:t>
      </w:r>
      <w:proofErr w:type="spellStart"/>
      <w:r w:rsidRPr="009056A0">
        <w:rPr>
          <w:rFonts w:cs="Arial"/>
          <w:sz w:val="18"/>
          <w:szCs w:val="18"/>
        </w:rPr>
        <w:t>xx.xx.xxxx</w:t>
      </w:r>
      <w:proofErr w:type="spellEnd"/>
      <w:r w:rsidRPr="009056A0">
        <w:rPr>
          <w:rFonts w:cs="Arial"/>
          <w:sz w:val="18"/>
          <w:szCs w:val="18"/>
        </w:rPr>
        <w:t>/nächstmöglichen Zeitpunkt</w:t>
      </w:r>
    </w:p>
    <w:p w14:paraId="1492BD7C" w14:textId="26AACE21" w:rsidR="0010580F" w:rsidRPr="009056A0" w:rsidRDefault="000C44A1" w:rsidP="00EB3B5A">
      <w:pPr>
        <w:spacing w:line="360" w:lineRule="auto"/>
        <w:ind w:right="1"/>
        <w:jc w:val="center"/>
        <w:rPr>
          <w:rFonts w:cs="Arial"/>
          <w:sz w:val="18"/>
          <w:szCs w:val="18"/>
        </w:rPr>
      </w:pPr>
      <w:r w:rsidRPr="009056A0">
        <w:rPr>
          <w:rFonts w:cs="Arial"/>
          <w:sz w:val="18"/>
          <w:szCs w:val="18"/>
        </w:rPr>
        <w:t xml:space="preserve">zu besetzen. </w:t>
      </w:r>
    </w:p>
    <w:p w14:paraId="3D25A77E" w14:textId="77777777" w:rsidR="0010580F" w:rsidRPr="009056A0" w:rsidRDefault="0010580F" w:rsidP="0010580F">
      <w:pPr>
        <w:spacing w:after="60" w:line="200" w:lineRule="exact"/>
        <w:ind w:right="1"/>
        <w:rPr>
          <w:rFonts w:cs="Arial"/>
          <w:sz w:val="18"/>
          <w:szCs w:val="18"/>
        </w:rPr>
      </w:pPr>
    </w:p>
    <w:p w14:paraId="68975082" w14:textId="77777777" w:rsidR="0010580F" w:rsidRPr="009056A0" w:rsidRDefault="0010580F" w:rsidP="0010580F">
      <w:pPr>
        <w:spacing w:after="60" w:line="200" w:lineRule="exact"/>
        <w:ind w:right="1"/>
        <w:jc w:val="both"/>
        <w:rPr>
          <w:rFonts w:cs="Arial"/>
          <w:sz w:val="18"/>
          <w:szCs w:val="18"/>
        </w:rPr>
      </w:pPr>
      <w:r w:rsidRPr="009056A0">
        <w:rPr>
          <w:rFonts w:cs="Arial"/>
          <w:sz w:val="18"/>
          <w:szCs w:val="18"/>
        </w:rPr>
        <w:t xml:space="preserve">1402 erstmals gegründet zählt die Julius-Maximilians-Universität (JMU) mit über 28 000 Studierenden zu einer der größten Universitäten Deutschlands. Getreu ihrem Leitprinzip </w:t>
      </w:r>
      <w:r w:rsidRPr="009056A0">
        <w:rPr>
          <w:rStyle w:val="Hervorhebung"/>
          <w:rFonts w:cs="Arial"/>
          <w:sz w:val="18"/>
          <w:szCs w:val="18"/>
        </w:rPr>
        <w:t>„</w:t>
      </w:r>
      <w:r w:rsidRPr="009056A0">
        <w:rPr>
          <w:rFonts w:cs="Arial"/>
          <w:sz w:val="18"/>
          <w:szCs w:val="18"/>
        </w:rPr>
        <w:t>Wissenschaft für die Gesellschaft“</w:t>
      </w:r>
      <w:r w:rsidRPr="009056A0">
        <w:rPr>
          <w:rStyle w:val="Hervorhebung"/>
          <w:rFonts w:cs="Arial"/>
          <w:sz w:val="18"/>
          <w:szCs w:val="18"/>
        </w:rPr>
        <w:t xml:space="preserve"> </w:t>
      </w:r>
      <w:r w:rsidRPr="009056A0">
        <w:rPr>
          <w:rFonts w:cs="Arial"/>
          <w:sz w:val="18"/>
          <w:szCs w:val="18"/>
        </w:rPr>
        <w:t>strebt die Universität Würzburg nach neuen Erkenntnissen in zukunftsrelevanten Forschungsbereichen.</w:t>
      </w:r>
    </w:p>
    <w:p w14:paraId="0FF86CDD" w14:textId="77777777" w:rsidR="0010580F" w:rsidRPr="009056A0" w:rsidRDefault="0010580F" w:rsidP="0010580F">
      <w:pPr>
        <w:spacing w:after="60" w:line="200" w:lineRule="exact"/>
        <w:ind w:right="1"/>
        <w:jc w:val="both"/>
        <w:rPr>
          <w:rFonts w:cs="Arial"/>
          <w:sz w:val="18"/>
          <w:szCs w:val="18"/>
        </w:rPr>
      </w:pPr>
      <w:r w:rsidRPr="009056A0">
        <w:rPr>
          <w:rFonts w:cs="Arial"/>
          <w:sz w:val="18"/>
          <w:szCs w:val="18"/>
        </w:rPr>
        <w:t>Die xxx (Einführungssatz der Fakultät) …</w:t>
      </w:r>
      <w:r w:rsidRPr="009056A0">
        <w:rPr>
          <w:rStyle w:val="Funotenzeichen"/>
          <w:rFonts w:cs="Arial"/>
          <w:sz w:val="18"/>
          <w:szCs w:val="18"/>
        </w:rPr>
        <w:footnoteReference w:id="1"/>
      </w:r>
    </w:p>
    <w:p w14:paraId="3E8879C1" w14:textId="77777777" w:rsidR="0010580F" w:rsidRPr="009056A0" w:rsidRDefault="0010580F" w:rsidP="000C44A1">
      <w:pPr>
        <w:spacing w:line="276" w:lineRule="auto"/>
        <w:ind w:right="1"/>
        <w:jc w:val="both"/>
        <w:rPr>
          <w:rFonts w:cs="Arial"/>
          <w:sz w:val="18"/>
          <w:szCs w:val="18"/>
        </w:rPr>
      </w:pPr>
    </w:p>
    <w:p w14:paraId="32009737" w14:textId="07428866" w:rsidR="000C44A1" w:rsidRPr="009056A0" w:rsidRDefault="00781904" w:rsidP="000C44A1">
      <w:pPr>
        <w:spacing w:line="276" w:lineRule="auto"/>
        <w:ind w:right="1"/>
        <w:jc w:val="both"/>
        <w:rPr>
          <w:rFonts w:cs="Arial"/>
          <w:sz w:val="18"/>
          <w:szCs w:val="18"/>
        </w:rPr>
      </w:pPr>
      <w:r w:rsidRPr="009056A0">
        <w:rPr>
          <w:rFonts w:cs="Arial"/>
          <w:sz w:val="18"/>
          <w:szCs w:val="18"/>
        </w:rPr>
        <w:t xml:space="preserve">Die Juniorprofessur ist im Beamtenverhältnis auf Zeit für die Dauer von zunächst drei Jahren zu besetzen. </w:t>
      </w:r>
      <w:r w:rsidR="000C44A1" w:rsidRPr="009056A0">
        <w:rPr>
          <w:rFonts w:cs="Arial"/>
          <w:sz w:val="18"/>
          <w:szCs w:val="18"/>
        </w:rPr>
        <w:t xml:space="preserve">Das Beamtenverhältnis auf Zeit soll bei Bewährung </w:t>
      </w:r>
      <w:r w:rsidR="0010580F" w:rsidRPr="009056A0">
        <w:rPr>
          <w:rFonts w:cs="Arial"/>
          <w:sz w:val="18"/>
          <w:szCs w:val="18"/>
        </w:rPr>
        <w:t xml:space="preserve">um drei Jahre </w:t>
      </w:r>
      <w:r w:rsidR="000C44A1" w:rsidRPr="009056A0">
        <w:rPr>
          <w:rFonts w:cs="Arial"/>
          <w:sz w:val="18"/>
          <w:szCs w:val="18"/>
        </w:rPr>
        <w:t>verlängert werden.</w:t>
      </w:r>
    </w:p>
    <w:p w14:paraId="5BB5E016" w14:textId="1E776416" w:rsidR="000C44A1" w:rsidRPr="009056A0" w:rsidRDefault="000C44A1" w:rsidP="000C44A1">
      <w:pPr>
        <w:spacing w:line="276" w:lineRule="auto"/>
        <w:ind w:right="1"/>
        <w:jc w:val="both"/>
        <w:rPr>
          <w:rFonts w:cs="Arial"/>
          <w:sz w:val="18"/>
          <w:szCs w:val="18"/>
        </w:rPr>
      </w:pPr>
    </w:p>
    <w:p w14:paraId="6B62944A" w14:textId="7E0E84A1" w:rsidR="00825847" w:rsidRPr="009056A0" w:rsidRDefault="006F4DCA" w:rsidP="006F4DCA">
      <w:pPr>
        <w:spacing w:after="120"/>
        <w:ind w:right="1"/>
        <w:jc w:val="both"/>
        <w:rPr>
          <w:rFonts w:cs="Arial"/>
          <w:sz w:val="18"/>
          <w:szCs w:val="18"/>
        </w:rPr>
      </w:pPr>
      <w:r w:rsidRPr="009056A0">
        <w:rPr>
          <w:rFonts w:cs="Arial"/>
          <w:sz w:val="18"/>
          <w:szCs w:val="18"/>
        </w:rPr>
        <w:t>D</w:t>
      </w:r>
      <w:r w:rsidR="00D66916" w:rsidRPr="009056A0">
        <w:rPr>
          <w:rFonts w:cs="Arial"/>
          <w:sz w:val="18"/>
          <w:szCs w:val="18"/>
        </w:rPr>
        <w:t>ie</w:t>
      </w:r>
      <w:r w:rsidRPr="009056A0">
        <w:rPr>
          <w:rFonts w:cs="Arial"/>
          <w:sz w:val="18"/>
          <w:szCs w:val="18"/>
        </w:rPr>
        <w:t xml:space="preserve"> Bewerber</w:t>
      </w:r>
      <w:r w:rsidR="00D66916" w:rsidRPr="009056A0">
        <w:rPr>
          <w:rFonts w:cs="Arial"/>
          <w:sz w:val="18"/>
          <w:szCs w:val="18"/>
        </w:rPr>
        <w:t>in</w:t>
      </w:r>
      <w:r w:rsidR="008E5EBC" w:rsidRPr="009056A0">
        <w:rPr>
          <w:rFonts w:cs="Arial"/>
          <w:sz w:val="18"/>
          <w:szCs w:val="18"/>
        </w:rPr>
        <w:t xml:space="preserve"> oder d</w:t>
      </w:r>
      <w:r w:rsidR="00D66916" w:rsidRPr="009056A0">
        <w:rPr>
          <w:rFonts w:cs="Arial"/>
          <w:sz w:val="18"/>
          <w:szCs w:val="18"/>
        </w:rPr>
        <w:t>er</w:t>
      </w:r>
      <w:r w:rsidRPr="009056A0">
        <w:rPr>
          <w:rFonts w:cs="Arial"/>
          <w:sz w:val="18"/>
          <w:szCs w:val="18"/>
        </w:rPr>
        <w:t xml:space="preserve"> Bewerber h</w:t>
      </w:r>
      <w:r w:rsidR="00D97D72" w:rsidRPr="009056A0">
        <w:rPr>
          <w:rFonts w:cs="Arial"/>
          <w:sz w:val="18"/>
          <w:szCs w:val="18"/>
        </w:rPr>
        <w:t xml:space="preserve">at das Fach </w:t>
      </w:r>
      <w:r w:rsidR="00BF13A1" w:rsidRPr="009056A0">
        <w:rPr>
          <w:rFonts w:cs="Arial"/>
          <w:sz w:val="18"/>
          <w:szCs w:val="18"/>
        </w:rPr>
        <w:t xml:space="preserve">XXX </w:t>
      </w:r>
      <w:r w:rsidRPr="009056A0">
        <w:rPr>
          <w:rFonts w:cs="Arial"/>
          <w:sz w:val="18"/>
          <w:szCs w:val="18"/>
        </w:rPr>
        <w:t>in Forschung und Lehre zu vertreten. Schwerpunkte in der Forschung sollen auf folgenden Feldern l</w:t>
      </w:r>
      <w:r w:rsidR="00D27210" w:rsidRPr="009056A0">
        <w:rPr>
          <w:rFonts w:cs="Arial"/>
          <w:sz w:val="18"/>
          <w:szCs w:val="18"/>
        </w:rPr>
        <w:t>i</w:t>
      </w:r>
      <w:r w:rsidRPr="009056A0">
        <w:rPr>
          <w:rFonts w:cs="Arial"/>
          <w:sz w:val="18"/>
          <w:szCs w:val="18"/>
        </w:rPr>
        <w:t xml:space="preserve">egen: </w:t>
      </w:r>
    </w:p>
    <w:p w14:paraId="60EE2310" w14:textId="77777777" w:rsidR="00D66916" w:rsidRPr="009056A0" w:rsidRDefault="00D66916" w:rsidP="00D66916">
      <w:pPr>
        <w:spacing w:after="60" w:line="200" w:lineRule="exact"/>
        <w:ind w:right="1"/>
        <w:jc w:val="both"/>
        <w:rPr>
          <w:rFonts w:cs="Arial"/>
          <w:sz w:val="18"/>
          <w:szCs w:val="18"/>
        </w:rPr>
      </w:pPr>
      <w:r w:rsidRPr="009056A0">
        <w:rPr>
          <w:rFonts w:cs="Arial"/>
          <w:sz w:val="18"/>
          <w:szCs w:val="18"/>
        </w:rPr>
        <w:t>Erfahrungen bei der Einwerbung von Drittmitteln und in interdisziplinärer Forschungskooperation werden erwartet.</w:t>
      </w:r>
    </w:p>
    <w:p w14:paraId="2AC412FA" w14:textId="77777777" w:rsidR="00D66916" w:rsidRPr="009056A0" w:rsidRDefault="00D66916" w:rsidP="00D66916">
      <w:pPr>
        <w:spacing w:after="60" w:line="200" w:lineRule="exact"/>
        <w:ind w:right="1"/>
        <w:jc w:val="both"/>
        <w:rPr>
          <w:rFonts w:cs="Arial"/>
          <w:sz w:val="18"/>
          <w:szCs w:val="18"/>
        </w:rPr>
      </w:pPr>
      <w:r w:rsidRPr="009056A0">
        <w:rPr>
          <w:rFonts w:cs="Arial"/>
          <w:sz w:val="18"/>
          <w:szCs w:val="18"/>
        </w:rPr>
        <w:t xml:space="preserve">Die Lehraufgaben umfassen Angebote für die an der Universität Würzburg vertretenen modularisierten Studiengänge </w:t>
      </w:r>
      <w:proofErr w:type="spellStart"/>
      <w:r w:rsidRPr="009056A0">
        <w:rPr>
          <w:rFonts w:cs="Arial"/>
          <w:sz w:val="18"/>
          <w:szCs w:val="18"/>
        </w:rPr>
        <w:t>xxxx</w:t>
      </w:r>
      <w:proofErr w:type="spellEnd"/>
      <w:r w:rsidRPr="009056A0">
        <w:rPr>
          <w:rFonts w:cs="Arial"/>
          <w:sz w:val="18"/>
          <w:szCs w:val="18"/>
        </w:rPr>
        <w:t xml:space="preserve"> sowie für die Ausbildung in </w:t>
      </w:r>
      <w:proofErr w:type="spellStart"/>
      <w:r w:rsidRPr="009056A0">
        <w:rPr>
          <w:rFonts w:cs="Arial"/>
          <w:sz w:val="18"/>
          <w:szCs w:val="18"/>
        </w:rPr>
        <w:t>xxxx</w:t>
      </w:r>
      <w:proofErr w:type="spellEnd"/>
      <w:r w:rsidRPr="009056A0">
        <w:rPr>
          <w:rFonts w:cs="Arial"/>
          <w:sz w:val="18"/>
          <w:szCs w:val="18"/>
        </w:rPr>
        <w:t>.</w:t>
      </w:r>
    </w:p>
    <w:p w14:paraId="2EEC8C54" w14:textId="77777777" w:rsidR="00D66916" w:rsidRPr="009056A0" w:rsidRDefault="00D66916" w:rsidP="00D66916">
      <w:pPr>
        <w:spacing w:after="120"/>
        <w:ind w:right="1"/>
        <w:jc w:val="both"/>
        <w:rPr>
          <w:rFonts w:cs="Arial"/>
          <w:sz w:val="18"/>
          <w:szCs w:val="18"/>
        </w:rPr>
      </w:pPr>
      <w:r w:rsidRPr="009056A0">
        <w:rPr>
          <w:rFonts w:cs="Arial"/>
          <w:sz w:val="18"/>
          <w:szCs w:val="18"/>
        </w:rPr>
        <w:t>[weitere Funktionsbeschreibung der Professur oder Anforderungen an die Bewerber/innen]</w:t>
      </w:r>
    </w:p>
    <w:p w14:paraId="035D3FCF" w14:textId="77777777" w:rsidR="00D27210" w:rsidRPr="009056A0" w:rsidRDefault="006F4DCA" w:rsidP="00E928CD">
      <w:pPr>
        <w:spacing w:after="120"/>
        <w:ind w:right="1"/>
        <w:jc w:val="both"/>
        <w:rPr>
          <w:rFonts w:cs="Arial"/>
          <w:sz w:val="18"/>
          <w:szCs w:val="18"/>
        </w:rPr>
      </w:pPr>
      <w:r w:rsidRPr="009056A0">
        <w:rPr>
          <w:rFonts w:cs="Arial"/>
          <w:sz w:val="18"/>
          <w:szCs w:val="18"/>
        </w:rPr>
        <w:t>Einstellungsvoraussetzungen sind ein einschlägiges abgeschlossenes Hochschulstudium, pädagogische Eig</w:t>
      </w:r>
      <w:r w:rsidR="00566825" w:rsidRPr="009056A0">
        <w:rPr>
          <w:rFonts w:cs="Arial"/>
          <w:sz w:val="18"/>
          <w:szCs w:val="18"/>
        </w:rPr>
        <w:t xml:space="preserve">nung und die besondere Befähigung zu wissenschaftlicher Arbeit, die in der Regel durch die herausragende Qualifikation einer </w:t>
      </w:r>
      <w:r w:rsidRPr="009056A0">
        <w:rPr>
          <w:rFonts w:cs="Arial"/>
          <w:sz w:val="18"/>
          <w:szCs w:val="18"/>
        </w:rPr>
        <w:t xml:space="preserve">Promotion im Bereich der </w:t>
      </w:r>
      <w:r w:rsidR="00BF13A1" w:rsidRPr="009056A0">
        <w:rPr>
          <w:rFonts w:cs="Arial"/>
          <w:sz w:val="18"/>
          <w:szCs w:val="18"/>
        </w:rPr>
        <w:t xml:space="preserve">XXX </w:t>
      </w:r>
      <w:r w:rsidR="00566825" w:rsidRPr="009056A0">
        <w:rPr>
          <w:rFonts w:cs="Arial"/>
          <w:sz w:val="18"/>
          <w:szCs w:val="18"/>
        </w:rPr>
        <w:t xml:space="preserve">nachgewiesen wird (vgl. Art. </w:t>
      </w:r>
      <w:r w:rsidR="00D66916" w:rsidRPr="009056A0">
        <w:rPr>
          <w:rFonts w:cs="Arial"/>
          <w:sz w:val="18"/>
          <w:szCs w:val="18"/>
        </w:rPr>
        <w:t>63</w:t>
      </w:r>
      <w:r w:rsidR="00566825" w:rsidRPr="009056A0">
        <w:rPr>
          <w:rFonts w:cs="Arial"/>
          <w:sz w:val="18"/>
          <w:szCs w:val="18"/>
        </w:rPr>
        <w:t xml:space="preserve"> </w:t>
      </w:r>
      <w:r w:rsidR="00D66916" w:rsidRPr="009056A0">
        <w:rPr>
          <w:rFonts w:cs="Arial"/>
          <w:sz w:val="18"/>
          <w:szCs w:val="18"/>
        </w:rPr>
        <w:t xml:space="preserve">Abs. 1 </w:t>
      </w:r>
      <w:r w:rsidR="00566825" w:rsidRPr="009056A0">
        <w:rPr>
          <w:rFonts w:cs="Arial"/>
          <w:sz w:val="18"/>
          <w:szCs w:val="18"/>
        </w:rPr>
        <w:t>Satz 1 BayH</w:t>
      </w:r>
      <w:r w:rsidR="00D66916" w:rsidRPr="009056A0">
        <w:rPr>
          <w:rFonts w:cs="Arial"/>
          <w:sz w:val="18"/>
          <w:szCs w:val="18"/>
        </w:rPr>
        <w:t>IG</w:t>
      </w:r>
      <w:r w:rsidR="00566825" w:rsidRPr="009056A0">
        <w:rPr>
          <w:rFonts w:cs="Arial"/>
          <w:sz w:val="18"/>
          <w:szCs w:val="18"/>
        </w:rPr>
        <w:t>)</w:t>
      </w:r>
      <w:r w:rsidR="00E928CD" w:rsidRPr="009056A0">
        <w:rPr>
          <w:rFonts w:cs="Arial"/>
          <w:sz w:val="18"/>
          <w:szCs w:val="18"/>
        </w:rPr>
        <w:t>.</w:t>
      </w:r>
    </w:p>
    <w:p w14:paraId="2EC297C4" w14:textId="2B658F8A" w:rsidR="00E928CD" w:rsidRPr="009056A0" w:rsidRDefault="00E928CD" w:rsidP="00E928CD">
      <w:pPr>
        <w:spacing w:after="120"/>
        <w:ind w:right="1"/>
        <w:jc w:val="both"/>
        <w:rPr>
          <w:rFonts w:cs="Arial"/>
          <w:sz w:val="18"/>
          <w:szCs w:val="18"/>
        </w:rPr>
      </w:pPr>
      <w:r w:rsidRPr="009056A0">
        <w:rPr>
          <w:rFonts w:cs="Arial"/>
          <w:sz w:val="18"/>
          <w:szCs w:val="18"/>
        </w:rPr>
        <w:t>Bewerber</w:t>
      </w:r>
      <w:r w:rsidR="00D66916" w:rsidRPr="009056A0">
        <w:rPr>
          <w:rFonts w:cs="Arial"/>
          <w:sz w:val="18"/>
          <w:szCs w:val="18"/>
        </w:rPr>
        <w:t>innen</w:t>
      </w:r>
      <w:r w:rsidR="008E5EBC" w:rsidRPr="009056A0">
        <w:rPr>
          <w:rFonts w:cs="Arial"/>
          <w:sz w:val="18"/>
          <w:szCs w:val="18"/>
        </w:rPr>
        <w:t xml:space="preserve"> und </w:t>
      </w:r>
      <w:r w:rsidR="00D66916" w:rsidRPr="009056A0">
        <w:rPr>
          <w:rFonts w:cs="Arial"/>
          <w:sz w:val="18"/>
          <w:szCs w:val="18"/>
        </w:rPr>
        <w:t>Bewerber</w:t>
      </w:r>
      <w:r w:rsidRPr="009056A0">
        <w:rPr>
          <w:rFonts w:cs="Arial"/>
          <w:sz w:val="18"/>
          <w:szCs w:val="18"/>
        </w:rPr>
        <w:t xml:space="preserve"> sollen sich in einer frühen Phase auf dem Weg zur Professur befinden und nach der Promotion die Universität gewechselt haben oder, sofern die Promotion an der Julius-Maximilians-Universität erfolgt ist, mindestens zwei Jahre außerhalb der Julius-Maximilians-Universität wissenschaftlich tätig gewesen sein.</w:t>
      </w:r>
    </w:p>
    <w:p w14:paraId="46050858" w14:textId="33E397F0" w:rsidR="00566825" w:rsidRPr="009056A0" w:rsidRDefault="00AE02D0" w:rsidP="006F4DCA">
      <w:pPr>
        <w:spacing w:after="120"/>
        <w:ind w:right="1"/>
        <w:jc w:val="both"/>
        <w:rPr>
          <w:rFonts w:cs="Arial"/>
          <w:sz w:val="18"/>
          <w:szCs w:val="18"/>
        </w:rPr>
      </w:pPr>
      <w:r w:rsidRPr="009056A0">
        <w:rPr>
          <w:sz w:val="18"/>
          <w:szCs w:val="18"/>
        </w:rPr>
        <w:t>Zwischen der Promotion und dem Ende der Ausschreibungsfrist sollen nicht mehr als vier Jahre, im Bereich der Medizin oder klinischen Psychologie nicht mehr als sieben Jahre vergangen sein. Maßgeblich ist das Datum der Promotionsurkunde</w:t>
      </w:r>
      <w:r w:rsidRPr="009056A0">
        <w:rPr>
          <w:rFonts w:cs="Arial"/>
          <w:sz w:val="18"/>
          <w:szCs w:val="18"/>
        </w:rPr>
        <w:t xml:space="preserve"> (vgl. Art. 63 Abs. 1 Sätze 5 bis 7 BayHIG).</w:t>
      </w:r>
    </w:p>
    <w:p w14:paraId="5B58C837" w14:textId="75302A5F" w:rsidR="00AE02D0" w:rsidRPr="009056A0" w:rsidRDefault="00AE02D0" w:rsidP="006F4DCA">
      <w:pPr>
        <w:spacing w:after="120"/>
        <w:ind w:right="1"/>
        <w:jc w:val="both"/>
        <w:rPr>
          <w:rFonts w:cs="Arial"/>
          <w:sz w:val="18"/>
          <w:szCs w:val="18"/>
        </w:rPr>
      </w:pPr>
      <w:r w:rsidRPr="009056A0">
        <w:rPr>
          <w:rFonts w:cs="Arial"/>
          <w:sz w:val="18"/>
          <w:szCs w:val="18"/>
        </w:rPr>
        <w:t xml:space="preserve">Eine Ernennung in das Beamtenverhältnis kann gemäß Art. 65 Abs. 1 Satz 3 BayHIG </w:t>
      </w:r>
      <w:proofErr w:type="spellStart"/>
      <w:r w:rsidRPr="009056A0">
        <w:rPr>
          <w:rFonts w:cs="Arial"/>
          <w:sz w:val="18"/>
          <w:szCs w:val="18"/>
        </w:rPr>
        <w:t>i.V.m</w:t>
      </w:r>
      <w:proofErr w:type="spellEnd"/>
      <w:r w:rsidRPr="009056A0">
        <w:rPr>
          <w:rFonts w:cs="Arial"/>
          <w:sz w:val="18"/>
          <w:szCs w:val="18"/>
        </w:rPr>
        <w:t>. Art. 23 Abs. 1 BayBG nur bis zur Vollendung des 45. Lebensjahres erfolgen. Ausnahmen sind in dringenden Fällen möglich.</w:t>
      </w:r>
    </w:p>
    <w:p w14:paraId="4A1DDF3A" w14:textId="3A6A50B1" w:rsidR="006F4DCA" w:rsidRPr="009056A0" w:rsidRDefault="006F4DCA" w:rsidP="006F4DCA">
      <w:pPr>
        <w:spacing w:after="120"/>
        <w:ind w:right="1"/>
        <w:jc w:val="both"/>
        <w:rPr>
          <w:rFonts w:cs="Arial"/>
          <w:sz w:val="18"/>
          <w:szCs w:val="18"/>
        </w:rPr>
      </w:pPr>
      <w:r w:rsidRPr="009056A0">
        <w:rPr>
          <w:rFonts w:cs="Arial"/>
          <w:sz w:val="18"/>
          <w:szCs w:val="18"/>
        </w:rPr>
        <w:t xml:space="preserve">Die Universität Würzburg misst einer intensiven Betreuung der Studierenden und Promovierenden große Bedeutung </w:t>
      </w:r>
      <w:r w:rsidR="00AE02D0" w:rsidRPr="009056A0">
        <w:rPr>
          <w:rFonts w:cs="Arial"/>
          <w:sz w:val="18"/>
          <w:szCs w:val="18"/>
        </w:rPr>
        <w:t>bei</w:t>
      </w:r>
      <w:r w:rsidRPr="009056A0">
        <w:rPr>
          <w:rFonts w:cs="Arial"/>
          <w:sz w:val="18"/>
          <w:szCs w:val="18"/>
        </w:rPr>
        <w:t xml:space="preserve"> und erwartet von den Lehrenden ein entsprechendes Engagement.</w:t>
      </w:r>
    </w:p>
    <w:p w14:paraId="770983F1" w14:textId="77777777" w:rsidR="006F4DCA" w:rsidRPr="009056A0" w:rsidRDefault="006F4DCA" w:rsidP="006F4DCA">
      <w:pPr>
        <w:spacing w:after="120"/>
        <w:ind w:right="1"/>
        <w:jc w:val="both"/>
        <w:rPr>
          <w:rFonts w:cs="Arial"/>
          <w:sz w:val="18"/>
          <w:szCs w:val="18"/>
        </w:rPr>
      </w:pPr>
      <w:r w:rsidRPr="009056A0">
        <w:rPr>
          <w:rFonts w:cs="Arial"/>
          <w:sz w:val="18"/>
          <w:szCs w:val="18"/>
        </w:rPr>
        <w:t>Die Universität Würzburg strebt eine Erhöhung des Anteils von Frauen in Forschung und Lehre an und bittet deshalb entsprechend qualifizierte Wissenschaftlerinnen ausdrücklich um ihre Bewerbung.</w:t>
      </w:r>
    </w:p>
    <w:p w14:paraId="4317A684" w14:textId="51E5D70D" w:rsidR="006F4DCA" w:rsidRPr="009056A0" w:rsidRDefault="006F4DCA" w:rsidP="006F4DCA">
      <w:pPr>
        <w:spacing w:after="120"/>
        <w:ind w:right="1"/>
        <w:jc w:val="both"/>
        <w:rPr>
          <w:rFonts w:cs="Arial"/>
          <w:sz w:val="18"/>
          <w:szCs w:val="18"/>
        </w:rPr>
      </w:pPr>
      <w:r w:rsidRPr="009056A0">
        <w:rPr>
          <w:rFonts w:cs="Arial"/>
          <w:sz w:val="18"/>
          <w:szCs w:val="18"/>
        </w:rPr>
        <w:t>Schwerbehinderte Bewerberinnen</w:t>
      </w:r>
      <w:r w:rsidR="008E5EBC" w:rsidRPr="009056A0">
        <w:rPr>
          <w:rFonts w:cs="Arial"/>
          <w:sz w:val="18"/>
          <w:szCs w:val="18"/>
        </w:rPr>
        <w:t xml:space="preserve"> und </w:t>
      </w:r>
      <w:r w:rsidRPr="009056A0">
        <w:rPr>
          <w:rFonts w:cs="Arial"/>
          <w:sz w:val="18"/>
          <w:szCs w:val="18"/>
        </w:rPr>
        <w:t>Bewerber werden bei ansonsten im Wesentlichen gleicher Eignung bevorzugt eingestellt.</w:t>
      </w:r>
    </w:p>
    <w:p w14:paraId="10F8E6C6" w14:textId="501C6621" w:rsidR="005B5FD3" w:rsidRPr="009056A0" w:rsidRDefault="005B5FD3" w:rsidP="005B5FD3">
      <w:pPr>
        <w:spacing w:after="60" w:line="200" w:lineRule="exact"/>
        <w:ind w:right="1"/>
        <w:jc w:val="both"/>
        <w:rPr>
          <w:rFonts w:cs="Arial"/>
          <w:sz w:val="18"/>
          <w:szCs w:val="18"/>
        </w:rPr>
      </w:pPr>
      <w:r w:rsidRPr="009056A0">
        <w:rPr>
          <w:rFonts w:cs="Arial"/>
          <w:sz w:val="18"/>
          <w:szCs w:val="18"/>
        </w:rPr>
        <w:t>Bewerbungen sind mit den üblichen Unterlagen (</w:t>
      </w:r>
      <w:r w:rsidR="008E5EBC" w:rsidRPr="009056A0">
        <w:rPr>
          <w:rFonts w:cs="Arial"/>
          <w:sz w:val="18"/>
          <w:szCs w:val="18"/>
        </w:rPr>
        <w:t>Lebenslauf, Zeugnisse, Urkunden, Schriftenverzeichnis, Liste der Drittmitteleinwerbungen, Lehrveranstaltungsliste, Evaluationsergebnisse</w:t>
      </w:r>
      <w:r w:rsidRPr="009056A0">
        <w:rPr>
          <w:rFonts w:cs="Arial"/>
          <w:sz w:val="18"/>
          <w:szCs w:val="18"/>
        </w:rPr>
        <w:t>) bis zum XX.XX.XXXX vorzugsweise per Email in einem PDF an die Dekanin/den Dekan der xxx Fakultät [Anschrift] einzureichen.</w:t>
      </w:r>
    </w:p>
    <w:p w14:paraId="37B9F25A" w14:textId="30A33EE5" w:rsidR="005B5FD3" w:rsidRPr="008E5EBC" w:rsidRDefault="005B5FD3" w:rsidP="005B5FD3">
      <w:pPr>
        <w:spacing w:after="60" w:line="200" w:lineRule="exact"/>
        <w:ind w:right="1"/>
        <w:jc w:val="both"/>
        <w:rPr>
          <w:rFonts w:cs="Arial"/>
          <w:sz w:val="18"/>
          <w:szCs w:val="18"/>
        </w:rPr>
      </w:pPr>
      <w:r w:rsidRPr="009056A0">
        <w:rPr>
          <w:rFonts w:cs="Arial"/>
          <w:sz w:val="18"/>
          <w:szCs w:val="18"/>
        </w:rPr>
        <w:t xml:space="preserve">Es wird gebeten, einen Erfassungsbogen auszufüllen und als </w:t>
      </w:r>
      <w:proofErr w:type="spellStart"/>
      <w:r w:rsidRPr="009056A0">
        <w:rPr>
          <w:rFonts w:cs="Arial"/>
          <w:sz w:val="18"/>
          <w:szCs w:val="18"/>
        </w:rPr>
        <w:t>pdf</w:t>
      </w:r>
      <w:proofErr w:type="spellEnd"/>
      <w:r w:rsidRPr="009056A0">
        <w:rPr>
          <w:rFonts w:cs="Arial"/>
          <w:sz w:val="18"/>
          <w:szCs w:val="18"/>
        </w:rPr>
        <w:t xml:space="preserve">-Dokument an das Dekanat (Email-Adresse: xxx) zu senden. Nähere Informationen und den Erfassungsbogen finden Sie auf der Homepage der Fakultät für xxx: </w:t>
      </w:r>
      <w:hyperlink r:id="rId9" w:history="1">
        <w:r w:rsidRPr="009056A0">
          <w:rPr>
            <w:rStyle w:val="Hyperlink"/>
            <w:rFonts w:cs="Arial"/>
            <w:sz w:val="18"/>
            <w:szCs w:val="18"/>
          </w:rPr>
          <w:t>www.xxxxxx.de</w:t>
        </w:r>
      </w:hyperlink>
    </w:p>
    <w:p w14:paraId="1F4524A8" w14:textId="77777777" w:rsidR="00B550D3" w:rsidRDefault="00B550D3" w:rsidP="007D10C4">
      <w:pPr>
        <w:jc w:val="center"/>
        <w:rPr>
          <w:rFonts w:cs="Arial"/>
        </w:rPr>
      </w:pPr>
    </w:p>
    <w:sectPr w:rsidR="00B550D3" w:rsidSect="00D04CE8">
      <w:type w:val="continuous"/>
      <w:pgSz w:w="11906" w:h="16838" w:code="9"/>
      <w:pgMar w:top="680" w:right="851" w:bottom="567"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77BE" w14:textId="77777777" w:rsidR="006D5258" w:rsidRDefault="006D5258">
      <w:r>
        <w:separator/>
      </w:r>
    </w:p>
  </w:endnote>
  <w:endnote w:type="continuationSeparator" w:id="0">
    <w:p w14:paraId="73DBE174" w14:textId="77777777" w:rsidR="006D5258" w:rsidRDefault="006D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6924" w14:textId="77777777" w:rsidR="006D5258" w:rsidRDefault="006D5258">
      <w:r>
        <w:separator/>
      </w:r>
    </w:p>
  </w:footnote>
  <w:footnote w:type="continuationSeparator" w:id="0">
    <w:p w14:paraId="37475E4E" w14:textId="77777777" w:rsidR="006D5258" w:rsidRDefault="006D5258">
      <w:r>
        <w:continuationSeparator/>
      </w:r>
    </w:p>
  </w:footnote>
  <w:footnote w:id="1">
    <w:p w14:paraId="48750166" w14:textId="77777777" w:rsidR="0010580F" w:rsidRPr="008E5EBC" w:rsidRDefault="0010580F" w:rsidP="0010580F">
      <w:pPr>
        <w:pStyle w:val="Funotentext"/>
        <w:rPr>
          <w:rFonts w:ascii="Arial" w:hAnsi="Arial" w:cs="Arial"/>
          <w:sz w:val="18"/>
          <w:szCs w:val="18"/>
        </w:rPr>
      </w:pPr>
      <w:r w:rsidRPr="008E5EBC">
        <w:rPr>
          <w:rStyle w:val="Funotenzeichen"/>
          <w:rFonts w:ascii="Arial" w:hAnsi="Arial" w:cs="Arial"/>
          <w:sz w:val="18"/>
          <w:szCs w:val="18"/>
        </w:rPr>
        <w:footnoteRef/>
      </w:r>
      <w:r w:rsidRPr="008E5EBC">
        <w:rPr>
          <w:rFonts w:ascii="Arial" w:hAnsi="Arial" w:cs="Arial"/>
          <w:sz w:val="18"/>
          <w:szCs w:val="18"/>
        </w:rPr>
        <w:t xml:space="preserve"> Auf diesen und den vorherigen Absatz kann bei einer Zeitungsanzeige verzichtet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00D31"/>
    <w:rsid w:val="0000145A"/>
    <w:rsid w:val="00061BBE"/>
    <w:rsid w:val="00092DCF"/>
    <w:rsid w:val="000A32C8"/>
    <w:rsid w:val="000B0D85"/>
    <w:rsid w:val="000C44A1"/>
    <w:rsid w:val="000C6B55"/>
    <w:rsid w:val="0010580F"/>
    <w:rsid w:val="00121D49"/>
    <w:rsid w:val="00124C82"/>
    <w:rsid w:val="00127CDC"/>
    <w:rsid w:val="00131EEA"/>
    <w:rsid w:val="00166D76"/>
    <w:rsid w:val="0016736A"/>
    <w:rsid w:val="0016738E"/>
    <w:rsid w:val="00185F00"/>
    <w:rsid w:val="00185FF0"/>
    <w:rsid w:val="0019749C"/>
    <w:rsid w:val="001C174E"/>
    <w:rsid w:val="001C2531"/>
    <w:rsid w:val="001E7379"/>
    <w:rsid w:val="001F6321"/>
    <w:rsid w:val="001F6CD5"/>
    <w:rsid w:val="00210B05"/>
    <w:rsid w:val="00221B72"/>
    <w:rsid w:val="00235315"/>
    <w:rsid w:val="002C4E0A"/>
    <w:rsid w:val="0030607C"/>
    <w:rsid w:val="00306DA9"/>
    <w:rsid w:val="0031396B"/>
    <w:rsid w:val="00325399"/>
    <w:rsid w:val="0034087F"/>
    <w:rsid w:val="00345253"/>
    <w:rsid w:val="0038647C"/>
    <w:rsid w:val="003949F9"/>
    <w:rsid w:val="003D04FB"/>
    <w:rsid w:val="003D5310"/>
    <w:rsid w:val="003E124B"/>
    <w:rsid w:val="003E1A1A"/>
    <w:rsid w:val="0041066F"/>
    <w:rsid w:val="004522B3"/>
    <w:rsid w:val="00493290"/>
    <w:rsid w:val="004B53F4"/>
    <w:rsid w:val="00504188"/>
    <w:rsid w:val="00506195"/>
    <w:rsid w:val="00515638"/>
    <w:rsid w:val="0052757F"/>
    <w:rsid w:val="00537CFC"/>
    <w:rsid w:val="00566825"/>
    <w:rsid w:val="005B5FD3"/>
    <w:rsid w:val="005E3715"/>
    <w:rsid w:val="005F27FE"/>
    <w:rsid w:val="005F754C"/>
    <w:rsid w:val="0060239C"/>
    <w:rsid w:val="00612B2D"/>
    <w:rsid w:val="00612E74"/>
    <w:rsid w:val="006162AB"/>
    <w:rsid w:val="0063603E"/>
    <w:rsid w:val="006432EE"/>
    <w:rsid w:val="00662826"/>
    <w:rsid w:val="006717FF"/>
    <w:rsid w:val="00687420"/>
    <w:rsid w:val="006922D6"/>
    <w:rsid w:val="00694412"/>
    <w:rsid w:val="006D5258"/>
    <w:rsid w:val="006D5692"/>
    <w:rsid w:val="006E077A"/>
    <w:rsid w:val="006E358C"/>
    <w:rsid w:val="006E6702"/>
    <w:rsid w:val="006F4DCA"/>
    <w:rsid w:val="0070277E"/>
    <w:rsid w:val="00705418"/>
    <w:rsid w:val="007059E8"/>
    <w:rsid w:val="00740E82"/>
    <w:rsid w:val="00741CBD"/>
    <w:rsid w:val="007432B2"/>
    <w:rsid w:val="00746540"/>
    <w:rsid w:val="00776AF7"/>
    <w:rsid w:val="00781904"/>
    <w:rsid w:val="007C5852"/>
    <w:rsid w:val="007C62C1"/>
    <w:rsid w:val="007D10C4"/>
    <w:rsid w:val="007D329F"/>
    <w:rsid w:val="007E089E"/>
    <w:rsid w:val="00816F2A"/>
    <w:rsid w:val="00825847"/>
    <w:rsid w:val="008534CA"/>
    <w:rsid w:val="00883D92"/>
    <w:rsid w:val="0089512D"/>
    <w:rsid w:val="008B6EF9"/>
    <w:rsid w:val="008C001E"/>
    <w:rsid w:val="008C7390"/>
    <w:rsid w:val="008E33C5"/>
    <w:rsid w:val="008E5EBC"/>
    <w:rsid w:val="00901277"/>
    <w:rsid w:val="009056A0"/>
    <w:rsid w:val="00942B11"/>
    <w:rsid w:val="00961119"/>
    <w:rsid w:val="0099272D"/>
    <w:rsid w:val="009B2C36"/>
    <w:rsid w:val="009C1929"/>
    <w:rsid w:val="009C3C46"/>
    <w:rsid w:val="009E402B"/>
    <w:rsid w:val="009E7E98"/>
    <w:rsid w:val="00A15AE6"/>
    <w:rsid w:val="00A161A9"/>
    <w:rsid w:val="00A17A7C"/>
    <w:rsid w:val="00A43B67"/>
    <w:rsid w:val="00A50A7A"/>
    <w:rsid w:val="00A70F74"/>
    <w:rsid w:val="00A77F6E"/>
    <w:rsid w:val="00A822F8"/>
    <w:rsid w:val="00A844A9"/>
    <w:rsid w:val="00AB340A"/>
    <w:rsid w:val="00AD22C1"/>
    <w:rsid w:val="00AD31B3"/>
    <w:rsid w:val="00AD4CB0"/>
    <w:rsid w:val="00AE02D0"/>
    <w:rsid w:val="00AE7721"/>
    <w:rsid w:val="00B05548"/>
    <w:rsid w:val="00B13D59"/>
    <w:rsid w:val="00B34E1E"/>
    <w:rsid w:val="00B50025"/>
    <w:rsid w:val="00B550D3"/>
    <w:rsid w:val="00B63411"/>
    <w:rsid w:val="00B86B10"/>
    <w:rsid w:val="00BB0188"/>
    <w:rsid w:val="00BB0293"/>
    <w:rsid w:val="00BD2B92"/>
    <w:rsid w:val="00BF13A1"/>
    <w:rsid w:val="00BF191F"/>
    <w:rsid w:val="00C07041"/>
    <w:rsid w:val="00C257C7"/>
    <w:rsid w:val="00C507EF"/>
    <w:rsid w:val="00C61A7F"/>
    <w:rsid w:val="00C62D3E"/>
    <w:rsid w:val="00C77D47"/>
    <w:rsid w:val="00CA14F8"/>
    <w:rsid w:val="00CB4F02"/>
    <w:rsid w:val="00CE23C2"/>
    <w:rsid w:val="00CE7A4D"/>
    <w:rsid w:val="00D04CE8"/>
    <w:rsid w:val="00D27210"/>
    <w:rsid w:val="00D3448C"/>
    <w:rsid w:val="00D66916"/>
    <w:rsid w:val="00D94B0F"/>
    <w:rsid w:val="00D97D72"/>
    <w:rsid w:val="00DB2966"/>
    <w:rsid w:val="00DB2DBC"/>
    <w:rsid w:val="00DD2159"/>
    <w:rsid w:val="00DD6B92"/>
    <w:rsid w:val="00E6348C"/>
    <w:rsid w:val="00E660CD"/>
    <w:rsid w:val="00E66A85"/>
    <w:rsid w:val="00E81545"/>
    <w:rsid w:val="00E81C1B"/>
    <w:rsid w:val="00E9264C"/>
    <w:rsid w:val="00E928CD"/>
    <w:rsid w:val="00EB3B5A"/>
    <w:rsid w:val="00EB6E11"/>
    <w:rsid w:val="00EC309C"/>
    <w:rsid w:val="00ED242D"/>
    <w:rsid w:val="00F250CA"/>
    <w:rsid w:val="00F735E3"/>
    <w:rsid w:val="00F953B9"/>
    <w:rsid w:val="00FA6EFE"/>
    <w:rsid w:val="00FE5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3BC798"/>
  <w15:docId w15:val="{5CF697C5-3F46-4F3B-8C5F-066259F5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7D10C4"/>
    <w:pPr>
      <w:keepNext/>
      <w:spacing w:line="290" w:lineRule="atLeast"/>
      <w:jc w:val="center"/>
      <w:outlineLvl w:val="0"/>
    </w:pPr>
    <w:rPr>
      <w:rFonts w:ascii="Times" w:hAnsi="Times"/>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uiPriority w:val="99"/>
    <w:rsid w:val="000B0D85"/>
    <w:rPr>
      <w:color w:val="0000FF"/>
      <w:u w:val="single"/>
    </w:rPr>
  </w:style>
  <w:style w:type="paragraph" w:styleId="NurText">
    <w:name w:val="Plain Text"/>
    <w:basedOn w:val="Standard"/>
    <w:link w:val="NurTextZchn"/>
    <w:uiPriority w:val="99"/>
    <w:unhideWhenUsed/>
    <w:rsid w:val="00DB2966"/>
    <w:rPr>
      <w:rFonts w:ascii="Consolas" w:eastAsia="Calibri" w:hAnsi="Consolas"/>
      <w:sz w:val="21"/>
      <w:szCs w:val="21"/>
      <w:lang w:eastAsia="en-US"/>
    </w:rPr>
  </w:style>
  <w:style w:type="character" w:customStyle="1" w:styleId="NurTextZchn">
    <w:name w:val="Nur Text Zchn"/>
    <w:link w:val="NurText"/>
    <w:uiPriority w:val="99"/>
    <w:rsid w:val="00DB2966"/>
    <w:rPr>
      <w:rFonts w:ascii="Consolas" w:eastAsia="Calibri" w:hAnsi="Consolas"/>
      <w:sz w:val="21"/>
      <w:szCs w:val="21"/>
      <w:lang w:eastAsia="en-US"/>
    </w:rPr>
  </w:style>
  <w:style w:type="character" w:customStyle="1" w:styleId="berschrift1Zchn">
    <w:name w:val="Überschrift 1 Zchn"/>
    <w:link w:val="berschrift1"/>
    <w:rsid w:val="007D10C4"/>
    <w:rPr>
      <w:rFonts w:ascii="Times" w:hAnsi="Times"/>
      <w:b/>
      <w:sz w:val="24"/>
    </w:rPr>
  </w:style>
  <w:style w:type="paragraph" w:styleId="Textkrper">
    <w:name w:val="Body Text"/>
    <w:basedOn w:val="Standard"/>
    <w:link w:val="TextkrperZchn"/>
    <w:unhideWhenUsed/>
    <w:rsid w:val="007D10C4"/>
    <w:pPr>
      <w:spacing w:line="290" w:lineRule="atLeast"/>
      <w:jc w:val="both"/>
    </w:pPr>
    <w:rPr>
      <w:rFonts w:ascii="Times" w:eastAsia="Times" w:hAnsi="Times"/>
      <w:sz w:val="24"/>
      <w:szCs w:val="20"/>
    </w:rPr>
  </w:style>
  <w:style w:type="character" w:customStyle="1" w:styleId="TextkrperZchn">
    <w:name w:val="Textkörper Zchn"/>
    <w:link w:val="Textkrper"/>
    <w:rsid w:val="007D10C4"/>
    <w:rPr>
      <w:rFonts w:ascii="Times" w:eastAsia="Times" w:hAnsi="Times"/>
      <w:sz w:val="24"/>
    </w:rPr>
  </w:style>
  <w:style w:type="character" w:styleId="BesuchterLink">
    <w:name w:val="FollowedHyperlink"/>
    <w:rsid w:val="00092DCF"/>
    <w:rPr>
      <w:color w:val="800080"/>
      <w:u w:val="single"/>
    </w:rPr>
  </w:style>
  <w:style w:type="character" w:styleId="Kommentarzeichen">
    <w:name w:val="annotation reference"/>
    <w:rsid w:val="00961119"/>
    <w:rPr>
      <w:sz w:val="16"/>
      <w:szCs w:val="16"/>
    </w:rPr>
  </w:style>
  <w:style w:type="paragraph" w:styleId="Kommentartext">
    <w:name w:val="annotation text"/>
    <w:basedOn w:val="Standard"/>
    <w:link w:val="KommentartextZchn"/>
    <w:rsid w:val="00961119"/>
    <w:rPr>
      <w:szCs w:val="20"/>
    </w:rPr>
  </w:style>
  <w:style w:type="character" w:customStyle="1" w:styleId="KommentartextZchn">
    <w:name w:val="Kommentartext Zchn"/>
    <w:link w:val="Kommentartext"/>
    <w:rsid w:val="00961119"/>
    <w:rPr>
      <w:rFonts w:ascii="Arial" w:hAnsi="Arial"/>
    </w:rPr>
  </w:style>
  <w:style w:type="paragraph" w:styleId="Kommentarthema">
    <w:name w:val="annotation subject"/>
    <w:basedOn w:val="Kommentartext"/>
    <w:next w:val="Kommentartext"/>
    <w:link w:val="KommentarthemaZchn"/>
    <w:rsid w:val="00961119"/>
    <w:rPr>
      <w:b/>
      <w:bCs/>
    </w:rPr>
  </w:style>
  <w:style w:type="character" w:customStyle="1" w:styleId="KommentarthemaZchn">
    <w:name w:val="Kommentarthema Zchn"/>
    <w:link w:val="Kommentarthema"/>
    <w:rsid w:val="00961119"/>
    <w:rPr>
      <w:rFonts w:ascii="Arial" w:hAnsi="Arial"/>
      <w:b/>
      <w:bCs/>
    </w:rPr>
  </w:style>
  <w:style w:type="paragraph" w:styleId="Sprechblasentext">
    <w:name w:val="Balloon Text"/>
    <w:basedOn w:val="Standard"/>
    <w:link w:val="SprechblasentextZchn"/>
    <w:rsid w:val="00961119"/>
    <w:rPr>
      <w:rFonts w:ascii="Segoe UI" w:hAnsi="Segoe UI" w:cs="Segoe UI"/>
      <w:sz w:val="18"/>
      <w:szCs w:val="18"/>
    </w:rPr>
  </w:style>
  <w:style w:type="character" w:customStyle="1" w:styleId="SprechblasentextZchn">
    <w:name w:val="Sprechblasentext Zchn"/>
    <w:link w:val="Sprechblasentext"/>
    <w:rsid w:val="00961119"/>
    <w:rPr>
      <w:rFonts w:ascii="Segoe UI" w:hAnsi="Segoe UI" w:cs="Segoe UI"/>
      <w:sz w:val="18"/>
      <w:szCs w:val="18"/>
    </w:rPr>
  </w:style>
  <w:style w:type="paragraph" w:styleId="berarbeitung">
    <w:name w:val="Revision"/>
    <w:hidden/>
    <w:uiPriority w:val="99"/>
    <w:semiHidden/>
    <w:rsid w:val="0010580F"/>
    <w:rPr>
      <w:rFonts w:ascii="Arial" w:hAnsi="Arial"/>
      <w:szCs w:val="24"/>
    </w:rPr>
  </w:style>
  <w:style w:type="character" w:styleId="Funotenzeichen">
    <w:name w:val="footnote reference"/>
    <w:uiPriority w:val="99"/>
    <w:rsid w:val="0010580F"/>
    <w:rPr>
      <w:vertAlign w:val="superscript"/>
    </w:rPr>
  </w:style>
  <w:style w:type="paragraph" w:styleId="Funotentext">
    <w:name w:val="footnote text"/>
    <w:basedOn w:val="Standard"/>
    <w:link w:val="FunotentextZchn"/>
    <w:uiPriority w:val="99"/>
    <w:rsid w:val="0010580F"/>
    <w:rPr>
      <w:rFonts w:ascii="Times New Roman" w:hAnsi="Times New Roman"/>
      <w:szCs w:val="20"/>
      <w:lang w:eastAsia="zh-CN"/>
    </w:rPr>
  </w:style>
  <w:style w:type="character" w:customStyle="1" w:styleId="FunotentextZchn">
    <w:name w:val="Fußnotentext Zchn"/>
    <w:basedOn w:val="Absatz-Standardschriftart"/>
    <w:link w:val="Funotentext"/>
    <w:uiPriority w:val="99"/>
    <w:rsid w:val="0010580F"/>
    <w:rPr>
      <w:lang w:eastAsia="zh-CN"/>
    </w:rPr>
  </w:style>
  <w:style w:type="character" w:styleId="Hervorhebung">
    <w:name w:val="Emphasis"/>
    <w:uiPriority w:val="20"/>
    <w:qFormat/>
    <w:rsid w:val="00105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7424">
      <w:bodyDiv w:val="1"/>
      <w:marLeft w:val="0"/>
      <w:marRight w:val="0"/>
      <w:marTop w:val="0"/>
      <w:marBottom w:val="0"/>
      <w:divBdr>
        <w:top w:val="none" w:sz="0" w:space="0" w:color="auto"/>
        <w:left w:val="none" w:sz="0" w:space="0" w:color="auto"/>
        <w:bottom w:val="none" w:sz="0" w:space="0" w:color="auto"/>
        <w:right w:val="none" w:sz="0" w:space="0" w:color="auto"/>
      </w:divBdr>
    </w:div>
    <w:div w:id="207032041">
      <w:bodyDiv w:val="1"/>
      <w:marLeft w:val="0"/>
      <w:marRight w:val="0"/>
      <w:marTop w:val="0"/>
      <w:marBottom w:val="0"/>
      <w:divBdr>
        <w:top w:val="none" w:sz="0" w:space="0" w:color="auto"/>
        <w:left w:val="none" w:sz="0" w:space="0" w:color="auto"/>
        <w:bottom w:val="none" w:sz="0" w:space="0" w:color="auto"/>
        <w:right w:val="none" w:sz="0" w:space="0" w:color="auto"/>
      </w:divBdr>
    </w:div>
    <w:div w:id="318078871">
      <w:bodyDiv w:val="1"/>
      <w:marLeft w:val="0"/>
      <w:marRight w:val="0"/>
      <w:marTop w:val="0"/>
      <w:marBottom w:val="0"/>
      <w:divBdr>
        <w:top w:val="none" w:sz="0" w:space="0" w:color="auto"/>
        <w:left w:val="none" w:sz="0" w:space="0" w:color="auto"/>
        <w:bottom w:val="none" w:sz="0" w:space="0" w:color="auto"/>
        <w:right w:val="none" w:sz="0" w:space="0" w:color="auto"/>
      </w:divBdr>
    </w:div>
    <w:div w:id="484514722">
      <w:bodyDiv w:val="1"/>
      <w:marLeft w:val="0"/>
      <w:marRight w:val="0"/>
      <w:marTop w:val="0"/>
      <w:marBottom w:val="0"/>
      <w:divBdr>
        <w:top w:val="none" w:sz="0" w:space="0" w:color="auto"/>
        <w:left w:val="none" w:sz="0" w:space="0" w:color="auto"/>
        <w:bottom w:val="none" w:sz="0" w:space="0" w:color="auto"/>
        <w:right w:val="none" w:sz="0" w:space="0" w:color="auto"/>
      </w:divBdr>
    </w:div>
    <w:div w:id="963384349">
      <w:bodyDiv w:val="1"/>
      <w:marLeft w:val="0"/>
      <w:marRight w:val="0"/>
      <w:marTop w:val="0"/>
      <w:marBottom w:val="0"/>
      <w:divBdr>
        <w:top w:val="none" w:sz="0" w:space="0" w:color="auto"/>
        <w:left w:val="none" w:sz="0" w:space="0" w:color="auto"/>
        <w:bottom w:val="none" w:sz="0" w:space="0" w:color="auto"/>
        <w:right w:val="none" w:sz="0" w:space="0" w:color="auto"/>
      </w:divBdr>
    </w:div>
    <w:div w:id="17779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xxxx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8475-D704-4625-8064-7E36620D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3033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1-Professur ohne Tenure-Track</dc:title>
  <dc:creator>Servicezentrum Personal</dc:creator>
  <cp:lastModifiedBy>Bettina Strauß</cp:lastModifiedBy>
  <cp:revision>2</cp:revision>
  <cp:lastPrinted>2015-04-16T13:00:00Z</cp:lastPrinted>
  <dcterms:created xsi:type="dcterms:W3CDTF">2023-03-06T11:05:00Z</dcterms:created>
  <dcterms:modified xsi:type="dcterms:W3CDTF">2023-03-06T11:05:00Z</dcterms:modified>
</cp:coreProperties>
</file>