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47A2" w14:textId="7D8B9DE5" w:rsidR="00C35A3A" w:rsidRPr="00B9079D" w:rsidRDefault="00566D2E">
      <w:pPr>
        <w:rPr>
          <w:rFonts w:ascii="MetaNormal-Roman" w:hAnsi="MetaNormal-Roman"/>
        </w:rPr>
      </w:pPr>
      <w:r w:rsidRPr="00B9079D">
        <w:rPr>
          <w:rFonts w:ascii="MetaNormal-Roman" w:hAnsi="MetaNormal-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60D4E" wp14:editId="7E9A3C89">
                <wp:simplePos x="0" y="0"/>
                <wp:positionH relativeFrom="column">
                  <wp:posOffset>34164</wp:posOffset>
                </wp:positionH>
                <wp:positionV relativeFrom="paragraph">
                  <wp:posOffset>-513499</wp:posOffset>
                </wp:positionV>
                <wp:extent cx="6078071" cy="1075765"/>
                <wp:effectExtent l="0" t="0" r="0" b="0"/>
                <wp:wrapNone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071" cy="107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030F9" w14:textId="0B4EB0F6" w:rsidR="00566D2E" w:rsidRPr="00B9079D" w:rsidRDefault="00566D2E" w:rsidP="00566D2E">
                            <w:pPr>
                              <w:spacing w:before="161" w:line="288" w:lineRule="auto"/>
                              <w:ind w:left="5632" w:right="297" w:hanging="6"/>
                              <w:jc w:val="center"/>
                              <w:rPr>
                                <w:rFonts w:ascii="MetaNormal-Roman" w:hAnsi="MetaNormal-Roman"/>
                                <w:sz w:val="24"/>
                              </w:rPr>
                            </w:pPr>
                            <w:r w:rsidRPr="00B9079D">
                              <w:rPr>
                                <w:rFonts w:ascii="MetaNormal-Roman" w:hAnsi="MetaNormal-Roman"/>
                                <w:b/>
                                <w:color w:val="002060"/>
                                <w:spacing w:val="-2"/>
                                <w:sz w:val="28"/>
                              </w:rPr>
                              <w:t xml:space="preserve">Studiengangentwicklung </w:t>
                            </w:r>
                            <w:r w:rsidRPr="00896E41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>Ideenskizze</w:t>
                            </w:r>
                            <w:r w:rsidR="00896E41" w:rsidRPr="00896E41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t xml:space="preserve"> zur </w:t>
                            </w:r>
                            <w:r w:rsidR="00896E41" w:rsidRPr="00896E41">
                              <w:rPr>
                                <w:rFonts w:ascii="MetaNormal-Roman" w:hAnsi="MetaNormal-Roman"/>
                                <w:color w:val="002060"/>
                                <w:szCs w:val="20"/>
                              </w:rPr>
                              <w:br/>
                              <w:t>Einreichung bei ZAP-Anmeldung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60D4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.7pt;margin-top:-40.45pt;width:478.6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" filled="f" stroked="f">
                <v:textbox inset="0,0,0,0">
                  <w:txbxContent>
                    <w:p w14:paraId="1CD030F9" w14:textId="0B4EB0F6" w:rsidR="00566D2E" w:rsidRPr="00B9079D" w:rsidRDefault="00566D2E" w:rsidP="00566D2E">
                      <w:pPr>
                        <w:spacing w:before="161" w:line="288" w:lineRule="auto"/>
                        <w:ind w:left="5632" w:right="297" w:hanging="6"/>
                        <w:jc w:val="center"/>
                        <w:rPr>
                          <w:rFonts w:ascii="MetaNormal-Roman" w:hAnsi="MetaNormal-Roman"/>
                          <w:sz w:val="24"/>
                        </w:rPr>
                      </w:pPr>
                      <w:r w:rsidRPr="00B9079D">
                        <w:rPr>
                          <w:rFonts w:ascii="MetaNormal-Roman" w:hAnsi="MetaNormal-Roman"/>
                          <w:b/>
                          <w:color w:val="002060"/>
                          <w:spacing w:val="-2"/>
                          <w:sz w:val="28"/>
                        </w:rPr>
                        <w:t xml:space="preserve">Studiengangentwicklung </w:t>
                      </w:r>
                      <w:r w:rsidRPr="00896E41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>Ideenskizze</w:t>
                      </w:r>
                      <w:r w:rsidR="00896E41" w:rsidRPr="00896E41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t xml:space="preserve"> zur </w:t>
                      </w:r>
                      <w:r w:rsidR="00896E41" w:rsidRPr="00896E41">
                        <w:rPr>
                          <w:rFonts w:ascii="MetaNormal-Roman" w:hAnsi="MetaNormal-Roman"/>
                          <w:color w:val="002060"/>
                          <w:szCs w:val="20"/>
                        </w:rPr>
                        <w:br/>
                        <w:t>Einreichung bei ZAP-Anmeldung</w:t>
                      </w:r>
                    </w:p>
                  </w:txbxContent>
                </v:textbox>
              </v:shape>
            </w:pict>
          </mc:Fallback>
        </mc:AlternateContent>
      </w:r>
      <w:r w:rsidRPr="00B9079D">
        <w:rPr>
          <w:rFonts w:ascii="MetaNormal-Roman" w:hAnsi="MetaNormal-Roman"/>
          <w:noProof/>
        </w:rPr>
        <w:drawing>
          <wp:anchor distT="0" distB="0" distL="114300" distR="114300" simplePos="0" relativeHeight="251659264" behindDoc="0" locked="0" layoutInCell="1" allowOverlap="1" wp14:anchorId="3C786BF5" wp14:editId="4B04BE41">
            <wp:simplePos x="0" y="0"/>
            <wp:positionH relativeFrom="column">
              <wp:posOffset>-117356</wp:posOffset>
            </wp:positionH>
            <wp:positionV relativeFrom="paragraph">
              <wp:posOffset>-503653</wp:posOffset>
            </wp:positionV>
            <wp:extent cx="5996492" cy="893294"/>
            <wp:effectExtent l="0" t="0" r="0" b="0"/>
            <wp:wrapNone/>
            <wp:docPr id="2" name="Image 2" descr="Ein Bild, das Text, Schrift, Screenshot, weiß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in Bild, das Text, Schrift, Screenshot, weiß enthält.&#10;&#10;Automatisch generierte Beschreibu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6492" cy="893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C5BD0" w14:textId="77777777" w:rsidR="00DD1828" w:rsidRPr="00B9079D" w:rsidRDefault="00DD1828" w:rsidP="00DD1828">
      <w:pPr>
        <w:rPr>
          <w:rFonts w:ascii="MetaNormal-Roman" w:hAnsi="MetaNormal-Roman"/>
        </w:rPr>
      </w:pPr>
    </w:p>
    <w:p w14:paraId="50A79B6B" w14:textId="735C8EBF" w:rsidR="00DD1828" w:rsidRPr="00B9079D" w:rsidRDefault="00DD1828" w:rsidP="00DD1828">
      <w:pPr>
        <w:tabs>
          <w:tab w:val="left" w:pos="1178"/>
        </w:tabs>
        <w:rPr>
          <w:rFonts w:ascii="MetaNormal-Roman" w:hAnsi="MetaNormal-Roman"/>
        </w:rPr>
      </w:pPr>
    </w:p>
    <w:p w14:paraId="381F36C8" w14:textId="0C5FA967" w:rsidR="00B9079D" w:rsidRPr="0083621A" w:rsidRDefault="00B9079D" w:rsidP="0083621A">
      <w:pPr>
        <w:pStyle w:val="Textkrper"/>
        <w:spacing w:line="288" w:lineRule="auto"/>
        <w:ind w:left="220" w:right="2383"/>
        <w:rPr>
          <w:rFonts w:ascii="MetaNormal-Roman" w:hAnsi="MetaNormal-Roman"/>
        </w:rPr>
      </w:pPr>
      <w:r w:rsidRPr="00B9079D">
        <w:rPr>
          <w:rFonts w:ascii="MetaNormal-Roman" w:hAnsi="MetaNormal-Roman"/>
        </w:rPr>
        <w:t>Zutreffendes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bitte</w:t>
      </w:r>
      <w:r w:rsidRPr="00B9079D">
        <w:rPr>
          <w:rFonts w:ascii="MetaNormal-Roman" w:hAnsi="MetaNormal-Roman"/>
          <w:spacing w:val="-4"/>
        </w:rPr>
        <w:t xml:space="preserve"> </w:t>
      </w:r>
      <w:r w:rsidRPr="00B9079D">
        <w:rPr>
          <w:rFonts w:ascii="MetaNormal-Roman" w:hAnsi="MetaNormal-Roman"/>
        </w:rPr>
        <w:t xml:space="preserve">ankreuzen </w:t>
      </w:r>
      <w:r w:rsidRPr="00B9079D">
        <w:rPr>
          <w:rFonts w:ascii="MetaNormal-Roman" w:hAnsi="MetaNormal-Roman"/>
          <w:noProof/>
          <w:spacing w:val="16"/>
          <w:position w:val="-2"/>
        </w:rPr>
        <w:drawing>
          <wp:inline distT="0" distB="0" distL="0" distR="0" wp14:anchorId="55072C18" wp14:editId="0F336E90">
            <wp:extent cx="126492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079D">
        <w:rPr>
          <w:rFonts w:ascii="MetaNormal-Roman" w:hAnsi="MetaNormal-Roman"/>
          <w:spacing w:val="3"/>
        </w:rPr>
        <w:t xml:space="preserve"> </w:t>
      </w:r>
      <w:r w:rsidRPr="00B9079D">
        <w:rPr>
          <w:rFonts w:ascii="MetaNormal-Roman" w:hAnsi="MetaNormal-Roman"/>
        </w:rPr>
        <w:t>oder</w:t>
      </w:r>
      <w:r w:rsidRPr="00B9079D">
        <w:rPr>
          <w:rFonts w:ascii="MetaNormal-Roman" w:hAnsi="MetaNormal-Roman"/>
          <w:spacing w:val="-3"/>
        </w:rPr>
        <w:t xml:space="preserve"> </w:t>
      </w:r>
      <w:r w:rsidRPr="00B9079D">
        <w:rPr>
          <w:rFonts w:ascii="MetaNormal-Roman" w:hAnsi="MetaNormal-Roman"/>
        </w:rPr>
        <w:t>ausfüllen</w:t>
      </w:r>
    </w:p>
    <w:p w14:paraId="6F33F91E" w14:textId="45367E0F" w:rsidR="0083621A" w:rsidRPr="00E97883" w:rsidRDefault="00B9079D" w:rsidP="0083621A">
      <w:pPr>
        <w:spacing w:before="92"/>
        <w:ind w:left="220"/>
        <w:rPr>
          <w:rFonts w:ascii="MetaBold-Roman" w:hAnsi="MetaBold-Roman"/>
          <w:bCs/>
          <w:color w:val="002060"/>
          <w:spacing w:val="-2"/>
          <w:sz w:val="24"/>
        </w:rPr>
      </w:pPr>
      <w:r w:rsidRPr="00E97883">
        <w:rPr>
          <w:rFonts w:ascii="MetaBold-Roman" w:hAnsi="MetaBold-Roman"/>
          <w:bCs/>
          <w:color w:val="002060"/>
          <w:sz w:val="24"/>
        </w:rPr>
        <w:t>Allgemeine</w:t>
      </w:r>
      <w:r w:rsidRPr="00E97883">
        <w:rPr>
          <w:rFonts w:ascii="MetaBold-Roman" w:hAnsi="MetaBold-Roman"/>
          <w:bCs/>
          <w:color w:val="002060"/>
          <w:spacing w:val="-4"/>
          <w:sz w:val="24"/>
        </w:rPr>
        <w:t xml:space="preserve"> </w:t>
      </w:r>
      <w:r w:rsidRPr="00E97883">
        <w:rPr>
          <w:rFonts w:ascii="MetaBold-Roman" w:hAnsi="MetaBold-Roman"/>
          <w:bCs/>
          <w:color w:val="002060"/>
          <w:spacing w:val="-2"/>
          <w:sz w:val="24"/>
        </w:rPr>
        <w:t>Angaben:</w:t>
      </w:r>
      <w:r w:rsidR="0083621A" w:rsidRPr="00E97883">
        <w:rPr>
          <w:rFonts w:ascii="MetaBold-Roman" w:hAnsi="MetaBold-Roman"/>
          <w:bCs/>
          <w:color w:val="002060"/>
          <w:spacing w:val="-2"/>
          <w:sz w:val="24"/>
        </w:rPr>
        <w:br w:type="textWrapping" w:clear="all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715"/>
        <w:gridCol w:w="4347"/>
      </w:tblGrid>
      <w:tr w:rsidR="00B9079D" w:rsidRPr="00E97883" w14:paraId="5C922DCD" w14:textId="77777777" w:rsidTr="0083621A">
        <w:tc>
          <w:tcPr>
            <w:tcW w:w="4715" w:type="dxa"/>
            <w:tcBorders>
              <w:top w:val="single" w:sz="4" w:space="0" w:color="auto"/>
            </w:tcBorders>
          </w:tcPr>
          <w:p w14:paraId="35FDA70C" w14:textId="04F0BF7E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Fakultät: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5EFE4B0D" w14:textId="77777777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</w:p>
        </w:tc>
      </w:tr>
      <w:tr w:rsidR="00B9079D" w:rsidRPr="00E97883" w14:paraId="68FB2239" w14:textId="77777777" w:rsidTr="0083621A">
        <w:tc>
          <w:tcPr>
            <w:tcW w:w="4715" w:type="dxa"/>
          </w:tcPr>
          <w:p w14:paraId="6EF409E1" w14:textId="3E943C69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Lehreinheit / Fach:</w:t>
            </w:r>
          </w:p>
        </w:tc>
        <w:tc>
          <w:tcPr>
            <w:tcW w:w="4347" w:type="dxa"/>
          </w:tcPr>
          <w:p w14:paraId="232BF8F9" w14:textId="77777777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</w:p>
        </w:tc>
      </w:tr>
      <w:tr w:rsidR="00B9079D" w:rsidRPr="00E97883" w14:paraId="5FEED04D" w14:textId="77777777" w:rsidTr="0083621A">
        <w:tc>
          <w:tcPr>
            <w:tcW w:w="4715" w:type="dxa"/>
          </w:tcPr>
          <w:p w14:paraId="055CE6A3" w14:textId="6CCC3D96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Studiendekan</w:t>
            </w:r>
            <w:r w:rsidR="004E4DB3">
              <w:rPr>
                <w:rFonts w:ascii="MetaBold-Roman" w:hAnsi="MetaBold-Roman"/>
                <w:bCs/>
                <w:sz w:val="24"/>
              </w:rPr>
              <w:t>/in</w:t>
            </w:r>
          </w:p>
        </w:tc>
        <w:tc>
          <w:tcPr>
            <w:tcW w:w="4347" w:type="dxa"/>
          </w:tcPr>
          <w:p w14:paraId="5808AD57" w14:textId="77777777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</w:p>
        </w:tc>
      </w:tr>
      <w:tr w:rsidR="00B9079D" w:rsidRPr="00E97883" w14:paraId="4D04FF8F" w14:textId="77777777" w:rsidTr="0083621A">
        <w:tc>
          <w:tcPr>
            <w:tcW w:w="4715" w:type="dxa"/>
          </w:tcPr>
          <w:p w14:paraId="67B9F0D0" w14:textId="2916B585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Studiengangkoordinator</w:t>
            </w:r>
            <w:r w:rsidR="004E4DB3">
              <w:rPr>
                <w:rFonts w:ascii="MetaBold-Roman" w:hAnsi="MetaBold-Roman"/>
                <w:bCs/>
                <w:sz w:val="24"/>
              </w:rPr>
              <w:t>/in</w:t>
            </w:r>
          </w:p>
        </w:tc>
        <w:tc>
          <w:tcPr>
            <w:tcW w:w="4347" w:type="dxa"/>
          </w:tcPr>
          <w:p w14:paraId="63584968" w14:textId="77777777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</w:p>
        </w:tc>
      </w:tr>
      <w:tr w:rsidR="00B9079D" w:rsidRPr="00E97883" w14:paraId="2AF4F850" w14:textId="77777777" w:rsidTr="0083621A">
        <w:tc>
          <w:tcPr>
            <w:tcW w:w="4715" w:type="dxa"/>
          </w:tcPr>
          <w:p w14:paraId="53CCF68D" w14:textId="5976B45F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Studienfachverantwortliche</w:t>
            </w:r>
            <w:r w:rsidR="004E4DB3">
              <w:rPr>
                <w:rFonts w:ascii="MetaBold-Roman" w:hAnsi="MetaBold-Roman"/>
                <w:bCs/>
                <w:sz w:val="24"/>
              </w:rPr>
              <w:t>/r</w:t>
            </w:r>
          </w:p>
        </w:tc>
        <w:tc>
          <w:tcPr>
            <w:tcW w:w="4347" w:type="dxa"/>
          </w:tcPr>
          <w:p w14:paraId="791B64BF" w14:textId="77777777" w:rsidR="00B9079D" w:rsidRPr="00E97883" w:rsidRDefault="00B9079D" w:rsidP="00B9079D">
            <w:pPr>
              <w:spacing w:before="92"/>
              <w:rPr>
                <w:rFonts w:ascii="MetaBold-Roman" w:hAnsi="MetaBold-Roman"/>
                <w:bCs/>
                <w:sz w:val="24"/>
              </w:rPr>
            </w:pPr>
          </w:p>
        </w:tc>
      </w:tr>
    </w:tbl>
    <w:p w14:paraId="63ADFBE2" w14:textId="77777777" w:rsidR="0083621A" w:rsidRDefault="0083621A" w:rsidP="00B9079D">
      <w:pPr>
        <w:ind w:left="220"/>
        <w:rPr>
          <w:rFonts w:ascii="MetaNormal-Roman" w:hAnsi="MetaNormal-Roman"/>
          <w:b/>
          <w:color w:val="002060"/>
          <w:sz w:val="24"/>
        </w:rPr>
      </w:pPr>
    </w:p>
    <w:p w14:paraId="7D1C448A" w14:textId="13EF1592" w:rsidR="00DD1828" w:rsidRDefault="00B9079D" w:rsidP="00B9079D">
      <w:pPr>
        <w:ind w:left="220"/>
        <w:rPr>
          <w:rFonts w:ascii="MetaNormal-Roman" w:hAnsi="MetaNormal-Roman"/>
          <w:b/>
          <w:sz w:val="24"/>
        </w:rPr>
      </w:pPr>
      <w:r w:rsidRPr="00B9079D">
        <w:rPr>
          <w:rFonts w:ascii="MetaNormal-Roman" w:hAnsi="MetaNormal-Roman"/>
          <w:b/>
          <w:color w:val="002060"/>
          <w:sz w:val="24"/>
        </w:rPr>
        <w:t>Angaben</w:t>
      </w:r>
      <w:r w:rsidRPr="00B9079D">
        <w:rPr>
          <w:rFonts w:ascii="MetaNormal-Roman" w:hAnsi="MetaNormal-Roman"/>
          <w:b/>
          <w:color w:val="002060"/>
          <w:spacing w:val="-5"/>
          <w:sz w:val="24"/>
        </w:rPr>
        <w:t xml:space="preserve"> </w:t>
      </w:r>
      <w:r w:rsidRPr="00B9079D">
        <w:rPr>
          <w:rFonts w:ascii="MetaNormal-Roman" w:hAnsi="MetaNormal-Roman"/>
          <w:b/>
          <w:color w:val="002060"/>
          <w:sz w:val="24"/>
        </w:rPr>
        <w:t xml:space="preserve">zur geplanten </w:t>
      </w:r>
      <w:r w:rsidR="008D13F0">
        <w:rPr>
          <w:rFonts w:ascii="MetaNormal-Roman" w:hAnsi="MetaNormal-Roman"/>
          <w:b/>
          <w:color w:val="002060"/>
          <w:sz w:val="24"/>
        </w:rPr>
        <w:t>Maßnahme</w:t>
      </w:r>
      <w:r w:rsidR="0083621A">
        <w:rPr>
          <w:rFonts w:ascii="MetaNormal-Roman" w:hAnsi="MetaNormal-Roman"/>
          <w:b/>
          <w:color w:val="002060"/>
          <w:sz w:val="24"/>
        </w:rPr>
        <w:br w:type="textWrapping" w:clear="all"/>
      </w:r>
    </w:p>
    <w:tbl>
      <w:tblPr>
        <w:tblStyle w:val="TabellemithellemGitternetz"/>
        <w:tblW w:w="9067" w:type="dxa"/>
        <w:tblLayout w:type="fixed"/>
        <w:tblLook w:val="04A0" w:firstRow="1" w:lastRow="0" w:firstColumn="1" w:lastColumn="0" w:noHBand="0" w:noVBand="1"/>
      </w:tblPr>
      <w:tblGrid>
        <w:gridCol w:w="1376"/>
        <w:gridCol w:w="462"/>
        <w:gridCol w:w="1553"/>
        <w:gridCol w:w="432"/>
        <w:gridCol w:w="1593"/>
        <w:gridCol w:w="391"/>
        <w:gridCol w:w="548"/>
        <w:gridCol w:w="870"/>
        <w:gridCol w:w="425"/>
        <w:gridCol w:w="850"/>
        <w:gridCol w:w="567"/>
      </w:tblGrid>
      <w:tr w:rsidR="008D13F0" w:rsidRPr="00B9079D" w14:paraId="0669374F" w14:textId="77777777" w:rsidTr="000D4A65">
        <w:tc>
          <w:tcPr>
            <w:tcW w:w="9067" w:type="dxa"/>
            <w:gridSpan w:val="11"/>
            <w:tcBorders>
              <w:top w:val="single" w:sz="4" w:space="0" w:color="auto"/>
            </w:tcBorders>
          </w:tcPr>
          <w:p w14:paraId="2F706897" w14:textId="65C2F271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 xml:space="preserve">Umsetzung zum </w:t>
            </w:r>
          </w:p>
        </w:tc>
      </w:tr>
      <w:tr w:rsidR="000D4A65" w:rsidRPr="00B9079D" w14:paraId="548CC381" w14:textId="77777777" w:rsidTr="000D4A65"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1760C963" w14:textId="25F42390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proofErr w:type="spellStart"/>
            <w:r>
              <w:rPr>
                <w:rFonts w:ascii="MetaNormal-Roman" w:hAnsi="MetaNormal-Roman"/>
                <w:b/>
                <w:sz w:val="24"/>
              </w:rPr>
              <w:t>SoSe</w:t>
            </w:r>
            <w:proofErr w:type="spellEnd"/>
            <w:r>
              <w:rPr>
                <w:rFonts w:ascii="MetaNormal-Roman" w:hAnsi="MetaNormal-Roman"/>
                <w:b/>
                <w:sz w:val="24"/>
              </w:rPr>
              <w:t xml:space="preserve"> </w:t>
            </w:r>
            <w:r w:rsidR="004E4DB3">
              <w:rPr>
                <w:rFonts w:ascii="MetaNormal-Roman" w:hAnsi="MetaNormal-Roman"/>
                <w:b/>
                <w:sz w:val="24"/>
              </w:rPr>
              <w:t>XXXX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469D6CA7" w14:textId="0ED18826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  <w:tc>
          <w:tcPr>
            <w:tcW w:w="2532" w:type="dxa"/>
            <w:gridSpan w:val="3"/>
            <w:tcBorders>
              <w:top w:val="single" w:sz="4" w:space="0" w:color="auto"/>
            </w:tcBorders>
          </w:tcPr>
          <w:p w14:paraId="248EDC73" w14:textId="14958E7A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proofErr w:type="spellStart"/>
            <w:r>
              <w:rPr>
                <w:rFonts w:ascii="MetaNormal-Roman" w:hAnsi="MetaNormal-Roman"/>
                <w:b/>
                <w:sz w:val="24"/>
              </w:rPr>
              <w:t>WiSe</w:t>
            </w:r>
            <w:proofErr w:type="spellEnd"/>
            <w:r>
              <w:rPr>
                <w:rFonts w:ascii="MetaNormal-Roman" w:hAnsi="MetaNormal-Roman"/>
                <w:b/>
                <w:sz w:val="24"/>
              </w:rPr>
              <w:t xml:space="preserve"> </w:t>
            </w:r>
            <w:r w:rsidR="004E4DB3">
              <w:rPr>
                <w:rFonts w:ascii="MetaNormal-Roman" w:hAnsi="MetaNormal-Roman"/>
                <w:b/>
                <w:sz w:val="24"/>
              </w:rPr>
              <w:t>XXXX/XXXX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</w:tcBorders>
          </w:tcPr>
          <w:p w14:paraId="205E165D" w14:textId="212BB36B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13F0" w:rsidRPr="00B9079D" w14:paraId="0DBCFA42" w14:textId="77777777" w:rsidTr="000D4A65">
        <w:tc>
          <w:tcPr>
            <w:tcW w:w="9067" w:type="dxa"/>
            <w:gridSpan w:val="11"/>
          </w:tcPr>
          <w:p w14:paraId="57B67540" w14:textId="051F737F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Anlass/Grund der Maßnahme:</w:t>
            </w:r>
          </w:p>
        </w:tc>
      </w:tr>
      <w:tr w:rsidR="008D13F0" w:rsidRPr="00B9079D" w14:paraId="3EBBE7B8" w14:textId="77777777" w:rsidTr="000D4A65">
        <w:trPr>
          <w:trHeight w:val="1626"/>
        </w:trPr>
        <w:tc>
          <w:tcPr>
            <w:tcW w:w="9067" w:type="dxa"/>
            <w:gridSpan w:val="11"/>
          </w:tcPr>
          <w:p w14:paraId="7A041399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9D94698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60C791A0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FFC4211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62DC7686" w14:textId="77777777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13F0" w:rsidRPr="00B9079D" w14:paraId="3C731427" w14:textId="77777777" w:rsidTr="000D4A65">
        <w:tc>
          <w:tcPr>
            <w:tcW w:w="9067" w:type="dxa"/>
            <w:gridSpan w:val="11"/>
          </w:tcPr>
          <w:p w14:paraId="240DB204" w14:textId="77A59A02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Strategisches Ziel der Maßnahme:</w:t>
            </w:r>
          </w:p>
        </w:tc>
      </w:tr>
      <w:tr w:rsidR="008D13F0" w:rsidRPr="00B9079D" w14:paraId="09C22D55" w14:textId="77777777" w:rsidTr="000D4A65">
        <w:tc>
          <w:tcPr>
            <w:tcW w:w="9067" w:type="dxa"/>
            <w:gridSpan w:val="11"/>
          </w:tcPr>
          <w:p w14:paraId="7E676BD9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925EEDA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193BAED7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63807D8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AB03420" w14:textId="77777777" w:rsidR="008D13F0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D3D751A" w14:textId="71982CE6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13F0" w:rsidRPr="00B9079D" w14:paraId="6EF141B9" w14:textId="77777777" w:rsidTr="000D4A65">
        <w:tc>
          <w:tcPr>
            <w:tcW w:w="9067" w:type="dxa"/>
            <w:gridSpan w:val="11"/>
          </w:tcPr>
          <w:p w14:paraId="50AF44DA" w14:textId="31360525" w:rsidR="008D13F0" w:rsidRPr="00B9079D" w:rsidRDefault="00DB2CC4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Folgende Art der Maßnahme wird vorgesehen:</w:t>
            </w:r>
            <w:r w:rsidR="008D13F0">
              <w:rPr>
                <w:rFonts w:ascii="MetaNormal-Roman" w:hAnsi="MetaNormal-Roman"/>
                <w:b/>
                <w:sz w:val="24"/>
              </w:rPr>
              <w:t xml:space="preserve"> </w:t>
            </w:r>
          </w:p>
        </w:tc>
      </w:tr>
      <w:tr w:rsidR="000D4A65" w:rsidRPr="00B9079D" w14:paraId="2C277949" w14:textId="77777777" w:rsidTr="000D4A65">
        <w:tc>
          <w:tcPr>
            <w:tcW w:w="1376" w:type="dxa"/>
          </w:tcPr>
          <w:p w14:paraId="439A59E9" w14:textId="77777777" w:rsidR="000D4A65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Einrichtung</w:t>
            </w:r>
          </w:p>
        </w:tc>
        <w:tc>
          <w:tcPr>
            <w:tcW w:w="462" w:type="dxa"/>
          </w:tcPr>
          <w:p w14:paraId="7BFC0818" w14:textId="057A65A7" w:rsidR="000D4A65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  <w:tc>
          <w:tcPr>
            <w:tcW w:w="1553" w:type="dxa"/>
          </w:tcPr>
          <w:p w14:paraId="0CF5D4F0" w14:textId="77777777" w:rsidR="000D4A65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Änderung</w:t>
            </w:r>
          </w:p>
        </w:tc>
        <w:tc>
          <w:tcPr>
            <w:tcW w:w="432" w:type="dxa"/>
          </w:tcPr>
          <w:p w14:paraId="36937B7E" w14:textId="36238D70" w:rsidR="000D4A65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  <w:tc>
          <w:tcPr>
            <w:tcW w:w="1593" w:type="dxa"/>
          </w:tcPr>
          <w:p w14:paraId="4C40446C" w14:textId="77777777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proofErr w:type="spellStart"/>
            <w:r>
              <w:rPr>
                <w:rFonts w:ascii="MetaNormal-Roman" w:hAnsi="MetaNormal-Roman"/>
                <w:b/>
                <w:sz w:val="24"/>
              </w:rPr>
              <w:t>Wesentl</w:t>
            </w:r>
            <w:proofErr w:type="spellEnd"/>
            <w:r>
              <w:rPr>
                <w:rFonts w:ascii="MetaNormal-Roman" w:hAnsi="MetaNormal-Roman"/>
                <w:b/>
                <w:sz w:val="24"/>
              </w:rPr>
              <w:t>. Änderung</w:t>
            </w:r>
          </w:p>
        </w:tc>
        <w:tc>
          <w:tcPr>
            <w:tcW w:w="391" w:type="dxa"/>
          </w:tcPr>
          <w:p w14:paraId="7114E2AD" w14:textId="54E765FB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  <w:tc>
          <w:tcPr>
            <w:tcW w:w="1418" w:type="dxa"/>
            <w:gridSpan w:val="2"/>
          </w:tcPr>
          <w:p w14:paraId="09724B60" w14:textId="77777777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Aufhebung</w:t>
            </w:r>
          </w:p>
        </w:tc>
        <w:tc>
          <w:tcPr>
            <w:tcW w:w="425" w:type="dxa"/>
          </w:tcPr>
          <w:p w14:paraId="40288D88" w14:textId="7FF0170A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  <w:tc>
          <w:tcPr>
            <w:tcW w:w="850" w:type="dxa"/>
          </w:tcPr>
          <w:p w14:paraId="239CC9AE" w14:textId="51478500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 w:val="24"/>
              </w:rPr>
              <w:t>Fast Track</w:t>
            </w:r>
          </w:p>
        </w:tc>
        <w:tc>
          <w:tcPr>
            <w:tcW w:w="567" w:type="dxa"/>
          </w:tcPr>
          <w:p w14:paraId="52F56B70" w14:textId="761F235E" w:rsidR="000D4A65" w:rsidRPr="00B9079D" w:rsidRDefault="000D4A65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13F0" w:rsidRPr="00B9079D" w14:paraId="77987F76" w14:textId="77777777" w:rsidTr="000D4A65">
        <w:tc>
          <w:tcPr>
            <w:tcW w:w="3823" w:type="dxa"/>
            <w:gridSpan w:val="4"/>
          </w:tcPr>
          <w:p w14:paraId="3B9EC4EF" w14:textId="18275960" w:rsidR="008D13F0" w:rsidRPr="0083621A" w:rsidRDefault="008D13F0" w:rsidP="00DB2CC4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Arbeitstitel bzw. Bezeichnung des Studiengangs</w:t>
            </w:r>
          </w:p>
        </w:tc>
        <w:tc>
          <w:tcPr>
            <w:tcW w:w="5244" w:type="dxa"/>
            <w:gridSpan w:val="7"/>
          </w:tcPr>
          <w:p w14:paraId="54F5DFD3" w14:textId="77777777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D13F0" w:rsidRPr="00B9079D" w14:paraId="7CF73EF0" w14:textId="77777777" w:rsidTr="000D4A65">
        <w:tc>
          <w:tcPr>
            <w:tcW w:w="3823" w:type="dxa"/>
            <w:gridSpan w:val="4"/>
          </w:tcPr>
          <w:p w14:paraId="06AADAA3" w14:textId="26D79CB5" w:rsidR="008D13F0" w:rsidRPr="0083621A" w:rsidRDefault="00DB2CC4" w:rsidP="00DB2CC4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Abschlussgrad</w:t>
            </w:r>
          </w:p>
        </w:tc>
        <w:tc>
          <w:tcPr>
            <w:tcW w:w="5244" w:type="dxa"/>
            <w:gridSpan w:val="7"/>
          </w:tcPr>
          <w:p w14:paraId="639241E8" w14:textId="77777777" w:rsidR="008D13F0" w:rsidRPr="00B9079D" w:rsidRDefault="008D13F0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DB2CC4" w:rsidRPr="00B9079D" w14:paraId="2290A646" w14:textId="77777777" w:rsidTr="000D4A65">
        <w:tc>
          <w:tcPr>
            <w:tcW w:w="3823" w:type="dxa"/>
            <w:gridSpan w:val="4"/>
          </w:tcPr>
          <w:p w14:paraId="604A6060" w14:textId="2CC5B2FC" w:rsidR="00DB2CC4" w:rsidRPr="0083621A" w:rsidRDefault="00DB2CC4" w:rsidP="00DB2CC4">
            <w:pPr>
              <w:spacing w:before="92"/>
              <w:rPr>
                <w:rFonts w:ascii="MetaNormal-Roman" w:hAnsi="MetaNormal-Roman"/>
                <w:b/>
                <w:szCs w:val="20"/>
              </w:rPr>
            </w:pPr>
            <w:r>
              <w:rPr>
                <w:rFonts w:ascii="MetaNormal-Roman" w:hAnsi="MetaNormal-Roman"/>
                <w:b/>
                <w:szCs w:val="20"/>
              </w:rPr>
              <w:t>ECTS-Volumen</w:t>
            </w:r>
          </w:p>
        </w:tc>
        <w:tc>
          <w:tcPr>
            <w:tcW w:w="5244" w:type="dxa"/>
            <w:gridSpan w:val="7"/>
          </w:tcPr>
          <w:p w14:paraId="20601EF7" w14:textId="77777777" w:rsidR="00DB2CC4" w:rsidRPr="00B9079D" w:rsidRDefault="00DB2CC4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6E9E8333" w14:textId="603B1828" w:rsidR="00DB2CC4" w:rsidRDefault="00DB2CC4">
      <w:r>
        <w:br w:type="page"/>
      </w:r>
    </w:p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2CC4" w:rsidRPr="00B9079D" w14:paraId="180C0AC1" w14:textId="77777777" w:rsidTr="00E10B2A">
        <w:tc>
          <w:tcPr>
            <w:tcW w:w="9062" w:type="dxa"/>
          </w:tcPr>
          <w:p w14:paraId="62CAC59D" w14:textId="7F4B0E15" w:rsidR="00DB2CC4" w:rsidRPr="00B9079D" w:rsidRDefault="00DB2CC4" w:rsidP="008D13F0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  <w:r>
              <w:rPr>
                <w:rFonts w:ascii="MetaNormal-Roman" w:hAnsi="MetaNormal-Roman"/>
                <w:b/>
                <w:szCs w:val="20"/>
              </w:rPr>
              <w:lastRenderedPageBreak/>
              <w:t>Beschreibung der Maßnahme:</w:t>
            </w:r>
          </w:p>
        </w:tc>
      </w:tr>
      <w:tr w:rsidR="00DB2CC4" w:rsidRPr="00B9079D" w14:paraId="10EA2652" w14:textId="77777777" w:rsidTr="00370E52">
        <w:trPr>
          <w:trHeight w:val="3550"/>
        </w:trPr>
        <w:tc>
          <w:tcPr>
            <w:tcW w:w="9062" w:type="dxa"/>
          </w:tcPr>
          <w:p w14:paraId="50329E11" w14:textId="04232DDD" w:rsidR="00DB2CC4" w:rsidRDefault="00CA1DAC" w:rsidP="00CA1DAC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Bei </w:t>
            </w:r>
            <w:r w:rsidRPr="00CA1DAC">
              <w:rPr>
                <w:rFonts w:ascii="MetaNormal-Roman" w:hAnsi="MetaNormal-Roman"/>
                <w:b/>
                <w:i/>
                <w:iCs/>
                <w:sz w:val="24"/>
              </w:rPr>
              <w:t>Einrichtung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 z.B. Angaben zu </w:t>
            </w:r>
            <w:r w:rsidR="00500EBD">
              <w:rPr>
                <w:rFonts w:ascii="MetaNormal-Roman" w:hAnsi="MetaNormal-Roman"/>
                <w:bCs/>
                <w:i/>
                <w:iCs/>
                <w:sz w:val="24"/>
              </w:rPr>
              <w:t xml:space="preserve">Bewerbungs- und </w:t>
            </w:r>
            <w:r w:rsidR="00E97883" w:rsidRPr="00500EBD">
              <w:rPr>
                <w:rFonts w:ascii="MetaNormal-Roman" w:hAnsi="MetaNormal-Roman"/>
                <w:bCs/>
                <w:i/>
                <w:iCs/>
                <w:sz w:val="24"/>
              </w:rPr>
              <w:t>Studienstart,</w:t>
            </w:r>
            <w:r w:rsidR="00E97883">
              <w:rPr>
                <w:rFonts w:ascii="MetaNormal-Roman" w:hAnsi="MetaNormal-Roman"/>
                <w:bCs/>
                <w:i/>
                <w:iCs/>
                <w:sz w:val="24"/>
              </w:rPr>
              <w:t xml:space="preserve"> 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Zulassungsvoraussetzungen und evtl. Zulassungsverfahren, fachliche Voraussetzungen, </w:t>
            </w:r>
            <w:proofErr w:type="spellStart"/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>Konsekutivität</w:t>
            </w:r>
            <w:proofErr w:type="spellEnd"/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 mit bestehenden Studiengängen, </w:t>
            </w:r>
            <w:r w:rsidR="00500EBD">
              <w:rPr>
                <w:rFonts w:ascii="MetaNormal-Roman" w:hAnsi="MetaNormal-Roman"/>
                <w:bCs/>
                <w:i/>
                <w:iCs/>
                <w:sz w:val="24"/>
              </w:rPr>
              <w:t>Studienklientel/Zielgruppe (</w:t>
            </w:r>
            <w:proofErr w:type="spellStart"/>
            <w:r w:rsidR="00500EBD">
              <w:rPr>
                <w:rFonts w:ascii="MetaNormal-Roman" w:hAnsi="MetaNormal-Roman"/>
                <w:bCs/>
                <w:i/>
                <w:iCs/>
                <w:sz w:val="24"/>
              </w:rPr>
              <w:t>Bildung</w:t>
            </w:r>
            <w:r w:rsidR="008A1CC5">
              <w:rPr>
                <w:rFonts w:ascii="MetaNormal-Roman" w:hAnsi="MetaNormal-Roman"/>
                <w:bCs/>
                <w:i/>
                <w:iCs/>
                <w:sz w:val="24"/>
              </w:rPr>
              <w:t>s</w:t>
            </w:r>
            <w:r w:rsidR="00500EBD">
              <w:rPr>
                <w:rFonts w:ascii="MetaNormal-Roman" w:hAnsi="MetaNormal-Roman"/>
                <w:bCs/>
                <w:i/>
                <w:iCs/>
                <w:sz w:val="24"/>
              </w:rPr>
              <w:t>inländer:innen</w:t>
            </w:r>
            <w:proofErr w:type="spellEnd"/>
            <w:r w:rsidR="00500EBD">
              <w:rPr>
                <w:rFonts w:ascii="MetaNormal-Roman" w:hAnsi="MetaNormal-Roman"/>
                <w:bCs/>
                <w:i/>
                <w:iCs/>
                <w:sz w:val="24"/>
              </w:rPr>
              <w:t>, EU, Nicht-EU etc.)</w:t>
            </w:r>
            <w:r w:rsidR="00E97883">
              <w:rPr>
                <w:rFonts w:ascii="MetaNormal-Roman" w:hAnsi="MetaNormal-Roman"/>
                <w:bCs/>
                <w:i/>
                <w:iCs/>
                <w:sz w:val="24"/>
              </w:rPr>
              <w:t xml:space="preserve">, 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>sprachliche Voraussetzungen, Lehr- und Prüfungssprachen, Kooperationsabsichten,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 Interdisziplinarität, Polyvalenz von bereits bestehenden Modulen, gemeinsamer Studiengang mehrerer Fächer bzw. Fakultäten, besonderes öffentliches oder bildungspolitisches Interesse, besondere</w:t>
            </w:r>
            <w:r w:rsidR="000D4A65">
              <w:rPr>
                <w:rFonts w:ascii="MetaNormal-Roman" w:hAnsi="MetaNormal-Roman"/>
                <w:bCs/>
                <w:i/>
                <w:iCs/>
                <w:sz w:val="24"/>
              </w:rPr>
              <w:t xml:space="preserve">s Profil 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>(dual, weiterbildend, Zusatzstudien)</w:t>
            </w:r>
          </w:p>
          <w:p w14:paraId="536A4BB2" w14:textId="77777777" w:rsidR="00CA1DAC" w:rsidRDefault="00CA1DAC" w:rsidP="00CA1DAC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</w:p>
          <w:p w14:paraId="3E046053" w14:textId="3F2497E4" w:rsidR="00CA1DAC" w:rsidRDefault="00CA1DAC" w:rsidP="00CA1DAC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Bei </w:t>
            </w:r>
            <w:r>
              <w:rPr>
                <w:rFonts w:ascii="MetaNormal-Roman" w:hAnsi="MetaNormal-Roman"/>
                <w:b/>
                <w:i/>
                <w:iCs/>
                <w:sz w:val="24"/>
              </w:rPr>
              <w:t>Änderung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 z.B.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 Angaben zum Gegenstand der Änderung, u.a. Hinzufügen von Modulen, von Studienbereichen, Modulstruktur, Prüfungsformen in einzelnen Modulen, Lehrsprache in einzelnen Modulen, Modultitel, Zugangsvoraussetzungen, Zulassungsverfahren, Bewerbungstermin etc.</w:t>
            </w:r>
          </w:p>
          <w:p w14:paraId="3ED5BA79" w14:textId="77777777" w:rsidR="00CA1DAC" w:rsidRDefault="00CA1DAC" w:rsidP="00CA1DAC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</w:p>
          <w:p w14:paraId="733BC2E4" w14:textId="21B150DA" w:rsidR="00CA1DAC" w:rsidRDefault="000D4A65" w:rsidP="000D4A65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Bei </w:t>
            </w:r>
            <w:r w:rsidRPr="000D4A65">
              <w:rPr>
                <w:rFonts w:ascii="MetaNormal-Roman" w:hAnsi="MetaNormal-Roman"/>
                <w:b/>
                <w:i/>
                <w:iCs/>
                <w:sz w:val="24"/>
              </w:rPr>
              <w:t>Wesentlicher Änderung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 z.B.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 </w:t>
            </w:r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 xml:space="preserve">Änderung der </w:t>
            </w:r>
            <w:proofErr w:type="spellStart"/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>Studiengangsbezeichnung</w:t>
            </w:r>
            <w:proofErr w:type="spellEnd"/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 xml:space="preserve"> 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(Umbenennung), </w:t>
            </w:r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>Änderung des Abschlussgrades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, </w:t>
            </w:r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>Änderung der Unterrichts- und Prüfungssprache für den gesamten Studiengang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, Änderung des Profils, </w:t>
            </w:r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>Änderung der Studienstrukturen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 im gesamten Studiengang (z.B. von BA 210 auf BA 180 ECTS</w:t>
            </w:r>
            <w:r w:rsidR="00E97883">
              <w:rPr>
                <w:rFonts w:ascii="MetaNormal-Roman" w:hAnsi="MetaNormal-Roman"/>
                <w:bCs/>
                <w:i/>
                <w:iCs/>
                <w:sz w:val="24"/>
              </w:rPr>
              <w:t xml:space="preserve">, </w:t>
            </w:r>
            <w:r w:rsidR="00E97883" w:rsidRPr="00500EBD">
              <w:rPr>
                <w:rFonts w:ascii="MetaNormal-Roman" w:hAnsi="MetaNormal-Roman"/>
                <w:bCs/>
                <w:i/>
                <w:iCs/>
                <w:sz w:val="24"/>
              </w:rPr>
              <w:t>Verringerung des Pflichtbereiches um mehr als 10 ECTS-Punkte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), </w:t>
            </w:r>
            <w:r w:rsidRPr="000D4A65">
              <w:rPr>
                <w:rFonts w:ascii="MetaNormal-Roman" w:hAnsi="MetaNormal-Roman"/>
                <w:bCs/>
                <w:i/>
                <w:iCs/>
                <w:sz w:val="24"/>
              </w:rPr>
              <w:t>Wesentliche inhaltliche Änderungen</w:t>
            </w:r>
            <w:r w:rsidR="00E97883">
              <w:rPr>
                <w:rFonts w:ascii="MetaNormal-Roman" w:hAnsi="MetaNormal-Roman"/>
                <w:bCs/>
                <w:i/>
                <w:iCs/>
                <w:sz w:val="24"/>
              </w:rPr>
              <w:t>,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 die über eine Aktualisierung aufgrund von bedeutenden Neuerungen im wissenschaftlichen Diskurs oder in der Berufspraxis hinausgehen</w:t>
            </w:r>
          </w:p>
          <w:p w14:paraId="6DB6203B" w14:textId="77777777" w:rsidR="000D4A65" w:rsidRDefault="000D4A65" w:rsidP="000D4A65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</w:p>
          <w:p w14:paraId="338847B2" w14:textId="77777777" w:rsidR="000D4A65" w:rsidRDefault="000D4A65" w:rsidP="000D4A65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Bei </w:t>
            </w:r>
            <w:r>
              <w:rPr>
                <w:rFonts w:ascii="MetaNormal-Roman" w:hAnsi="MetaNormal-Roman"/>
                <w:b/>
                <w:i/>
                <w:iCs/>
                <w:sz w:val="24"/>
              </w:rPr>
              <w:t>Aufhebung</w:t>
            </w:r>
            <w:r w:rsidRPr="00CA1DAC">
              <w:rPr>
                <w:rFonts w:ascii="MetaNormal-Roman" w:hAnsi="MetaNormal-Roman"/>
                <w:bCs/>
                <w:i/>
                <w:iCs/>
                <w:sz w:val="24"/>
              </w:rPr>
              <w:t xml:space="preserve"> 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>z.B. Angaben zum Beweggrund der Aufhebung</w:t>
            </w:r>
          </w:p>
          <w:p w14:paraId="61E4725F" w14:textId="77777777" w:rsidR="000D4A65" w:rsidRDefault="000D4A65" w:rsidP="000D4A65">
            <w:pPr>
              <w:spacing w:before="92"/>
              <w:jc w:val="both"/>
              <w:rPr>
                <w:rFonts w:ascii="MetaNormal-Roman" w:hAnsi="MetaNormal-Roman"/>
                <w:bCs/>
                <w:i/>
                <w:iCs/>
                <w:sz w:val="24"/>
              </w:rPr>
            </w:pPr>
          </w:p>
          <w:p w14:paraId="54FD3514" w14:textId="00B44BB0" w:rsidR="000D4A65" w:rsidRPr="000D4A65" w:rsidRDefault="000D4A65" w:rsidP="000D4A65">
            <w:pPr>
              <w:spacing w:before="92"/>
              <w:jc w:val="both"/>
              <w:rPr>
                <w:rFonts w:ascii="MetaNormal-Roman" w:hAnsi="MetaNormal-Roman"/>
                <w:bCs/>
                <w:sz w:val="24"/>
              </w:rPr>
            </w:pPr>
            <w:r>
              <w:rPr>
                <w:rFonts w:ascii="MetaNormal-Roman" w:hAnsi="MetaNormal-Roman"/>
                <w:bCs/>
                <w:i/>
                <w:iCs/>
                <w:sz w:val="24"/>
              </w:rPr>
              <w:t xml:space="preserve">Bei </w:t>
            </w:r>
            <w:r w:rsidRPr="000D4A65">
              <w:rPr>
                <w:rFonts w:ascii="MetaNormal-Roman" w:hAnsi="MetaNormal-Roman"/>
                <w:b/>
                <w:i/>
                <w:iCs/>
                <w:sz w:val="24"/>
              </w:rPr>
              <w:t>Fast Track</w:t>
            </w:r>
            <w:r>
              <w:rPr>
                <w:rFonts w:ascii="MetaNormal-Roman" w:hAnsi="MetaNormal-Roman"/>
                <w:b/>
                <w:i/>
                <w:iCs/>
                <w:sz w:val="24"/>
              </w:rPr>
              <w:t xml:space="preserve"> </w:t>
            </w:r>
            <w:r>
              <w:rPr>
                <w:rFonts w:ascii="MetaNormal-Roman" w:hAnsi="MetaNormal-Roman"/>
                <w:bCs/>
                <w:i/>
                <w:iCs/>
                <w:sz w:val="24"/>
              </w:rPr>
              <w:t>z.B. Angaben zum Gegenstand der Änderung, u.a. Hinzufügen von Modulen in welchem Wahlbereich</w:t>
            </w:r>
          </w:p>
        </w:tc>
      </w:tr>
    </w:tbl>
    <w:p w14:paraId="6F641E90" w14:textId="5ABA6814" w:rsidR="008D13F0" w:rsidRDefault="008D13F0">
      <w:r>
        <w:br w:type="page"/>
      </w:r>
    </w:p>
    <w:p w14:paraId="3C37A766" w14:textId="77777777" w:rsidR="008D13F0" w:rsidRDefault="008D13F0"/>
    <w:tbl>
      <w:tblPr>
        <w:tblStyle w:val="TabellemithellemGitternetz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83621A" w:rsidRPr="00B9079D" w14:paraId="6CA4B90D" w14:textId="77777777" w:rsidTr="0083621A">
        <w:tc>
          <w:tcPr>
            <w:tcW w:w="4618" w:type="dxa"/>
          </w:tcPr>
          <w:p w14:paraId="219204DD" w14:textId="2A7784DA" w:rsidR="0083621A" w:rsidRPr="00E97883" w:rsidRDefault="008D13F0" w:rsidP="0083621A">
            <w:pPr>
              <w:spacing w:before="92"/>
              <w:rPr>
                <w:rFonts w:ascii="MetaBold-Roman" w:hAnsi="MetaBold-Roman"/>
                <w:bCs/>
                <w:sz w:val="24"/>
              </w:rPr>
            </w:pPr>
            <w:r w:rsidRPr="00E97883">
              <w:rPr>
                <w:rFonts w:ascii="MetaBold-Roman" w:hAnsi="MetaBold-Roman"/>
                <w:bCs/>
                <w:sz w:val="24"/>
              </w:rPr>
              <w:t>Einschätzung der Studiengangentwicklung</w:t>
            </w:r>
            <w:r w:rsidR="00E97883" w:rsidRPr="00E97883">
              <w:rPr>
                <w:rFonts w:ascii="MetaBold-Roman" w:hAnsi="MetaBold-Roman"/>
                <w:bCs/>
                <w:sz w:val="24"/>
              </w:rPr>
              <w:t>:</w:t>
            </w:r>
          </w:p>
        </w:tc>
        <w:tc>
          <w:tcPr>
            <w:tcW w:w="4444" w:type="dxa"/>
          </w:tcPr>
          <w:p w14:paraId="79D1472E" w14:textId="77777777" w:rsidR="0083621A" w:rsidRPr="00B9079D" w:rsidRDefault="0083621A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  <w:tr w:rsidR="0083621A" w:rsidRPr="00B9079D" w14:paraId="114BE05D" w14:textId="77777777" w:rsidTr="00677F14">
        <w:trPr>
          <w:trHeight w:val="1968"/>
        </w:trPr>
        <w:tc>
          <w:tcPr>
            <w:tcW w:w="9062" w:type="dxa"/>
            <w:gridSpan w:val="2"/>
          </w:tcPr>
          <w:p w14:paraId="55983E9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DB0FE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72E8A08D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5D76CC9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44907A5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95EB046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A06934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E1021FA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02F2E4F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4C2F7ADF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CA3C3EC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21878FAB" w14:textId="77777777" w:rsidR="008D7BCF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  <w:p w14:paraId="3F7547AF" w14:textId="77777777" w:rsidR="008D7BCF" w:rsidRPr="00B9079D" w:rsidRDefault="008D7BCF" w:rsidP="0083621A">
            <w:pPr>
              <w:spacing w:before="92"/>
              <w:rPr>
                <w:rFonts w:ascii="MetaNormal-Roman" w:hAnsi="MetaNormal-Roman"/>
                <w:b/>
                <w:sz w:val="24"/>
              </w:rPr>
            </w:pPr>
          </w:p>
        </w:tc>
      </w:tr>
    </w:tbl>
    <w:p w14:paraId="1A445FBB" w14:textId="4F03EAC4" w:rsidR="00B9079D" w:rsidRPr="00B9079D" w:rsidRDefault="00B9079D" w:rsidP="0083621A">
      <w:pPr>
        <w:rPr>
          <w:rFonts w:ascii="MetaNormal-Roman" w:hAnsi="MetaNormal-Roman"/>
          <w:b/>
          <w:sz w:val="24"/>
        </w:rPr>
      </w:pPr>
    </w:p>
    <w:sectPr w:rsidR="00B9079D" w:rsidRPr="00B9079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2B643" w14:textId="77777777" w:rsidR="008D7BCF" w:rsidRDefault="008D7BCF" w:rsidP="008D7BCF">
      <w:r>
        <w:separator/>
      </w:r>
    </w:p>
  </w:endnote>
  <w:endnote w:type="continuationSeparator" w:id="0">
    <w:p w14:paraId="677FE031" w14:textId="77777777" w:rsidR="008D7BCF" w:rsidRDefault="008D7BCF" w:rsidP="008D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132107"/>
      <w:docPartObj>
        <w:docPartGallery w:val="Page Numbers (Bottom of Page)"/>
        <w:docPartUnique/>
      </w:docPartObj>
    </w:sdtPr>
    <w:sdtEndPr/>
    <w:sdtContent>
      <w:p w14:paraId="312811FE" w14:textId="67FDE8D1" w:rsidR="008D7BCF" w:rsidRDefault="008D7BC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6F219" w14:textId="77777777" w:rsidR="008D7BCF" w:rsidRDefault="008D7B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54439" w14:textId="77777777" w:rsidR="008D7BCF" w:rsidRDefault="008D7BCF" w:rsidP="008D7BCF">
      <w:r>
        <w:separator/>
      </w:r>
    </w:p>
  </w:footnote>
  <w:footnote w:type="continuationSeparator" w:id="0">
    <w:p w14:paraId="00D6C79A" w14:textId="77777777" w:rsidR="008D7BCF" w:rsidRDefault="008D7BCF" w:rsidP="008D7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0D4A65"/>
    <w:rsid w:val="00175668"/>
    <w:rsid w:val="004E4DB3"/>
    <w:rsid w:val="00500EBD"/>
    <w:rsid w:val="00566D2E"/>
    <w:rsid w:val="006B573F"/>
    <w:rsid w:val="0083621A"/>
    <w:rsid w:val="00896E41"/>
    <w:rsid w:val="008A1CC5"/>
    <w:rsid w:val="008D13F0"/>
    <w:rsid w:val="008D7BCF"/>
    <w:rsid w:val="00AD6909"/>
    <w:rsid w:val="00B77CE6"/>
    <w:rsid w:val="00B9079D"/>
    <w:rsid w:val="00C35A3A"/>
    <w:rsid w:val="00CA1DAC"/>
    <w:rsid w:val="00DB2CC4"/>
    <w:rsid w:val="00DD1828"/>
    <w:rsid w:val="00E97883"/>
    <w:rsid w:val="00F765A4"/>
    <w:rsid w:val="00F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C6F2"/>
  <w15:chartTrackingRefBased/>
  <w15:docId w15:val="{0B180ED0-DED6-43D6-A52B-376909F4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079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9079D"/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079D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Standard"/>
    <w:uiPriority w:val="1"/>
    <w:qFormat/>
    <w:rsid w:val="00B9079D"/>
  </w:style>
  <w:style w:type="character" w:styleId="Hyperlink">
    <w:name w:val="Hyperlink"/>
    <w:basedOn w:val="Absatz-Standardschriftart"/>
    <w:uiPriority w:val="99"/>
    <w:unhideWhenUsed/>
    <w:rsid w:val="00B9079D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B9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B90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7BCF"/>
    <w:rPr>
      <w:rFonts w:ascii="Arial" w:eastAsia="Arial" w:hAnsi="Arial" w:cs="Arial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D7B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7BCF"/>
    <w:rPr>
      <w:rFonts w:ascii="Arial" w:eastAsia="Arial" w:hAnsi="Arial" w:cs="Arial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5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Behrens</dc:creator>
  <cp:keywords/>
  <dc:description/>
  <cp:lastModifiedBy>Behrens Christoph</cp:lastModifiedBy>
  <cp:revision>17</cp:revision>
  <dcterms:created xsi:type="dcterms:W3CDTF">2023-08-08T08:07:00Z</dcterms:created>
  <dcterms:modified xsi:type="dcterms:W3CDTF">2024-10-15T09:41:00Z</dcterms:modified>
</cp:coreProperties>
</file>