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47BB6" w14:textId="77777777" w:rsidR="002E31D5" w:rsidRDefault="002E31D5" w:rsidP="00E857BA">
      <w:pPr>
        <w:spacing w:before="480"/>
      </w:pPr>
    </w:p>
    <w:p w14:paraId="28BAE00B" w14:textId="77777777" w:rsidR="00E2694B" w:rsidRDefault="00E2694B" w:rsidP="007301CD">
      <w:pPr>
        <w:tabs>
          <w:tab w:val="left" w:pos="4500"/>
        </w:tabs>
        <w:rPr>
          <w:spacing w:val="2"/>
          <w:sz w:val="16"/>
        </w:rPr>
      </w:pPr>
    </w:p>
    <w:p w14:paraId="2431C144" w14:textId="77777777" w:rsidR="00E2694B" w:rsidRDefault="00E2694B" w:rsidP="007301CD">
      <w:pPr>
        <w:tabs>
          <w:tab w:val="left" w:pos="4500"/>
        </w:tabs>
        <w:rPr>
          <w:spacing w:val="2"/>
          <w:sz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60"/>
        <w:gridCol w:w="4962"/>
      </w:tblGrid>
      <w:tr w:rsidR="007301CD" w14:paraId="243C8AE8" w14:textId="77777777" w:rsidTr="00606435">
        <w:trPr>
          <w:trHeight w:val="3469"/>
        </w:trPr>
        <w:tc>
          <w:tcPr>
            <w:tcW w:w="5031" w:type="dxa"/>
          </w:tcPr>
          <w:p w14:paraId="23D01B2E" w14:textId="77777777" w:rsidR="007301CD" w:rsidRPr="007301CD" w:rsidRDefault="007301CD" w:rsidP="007301CD">
            <w:pPr>
              <w:tabs>
                <w:tab w:val="left" w:pos="4500"/>
              </w:tabs>
              <w:rPr>
                <w:sz w:val="18"/>
                <w:szCs w:val="18"/>
              </w:rPr>
            </w:pPr>
          </w:p>
          <w:p w14:paraId="01AF8683" w14:textId="77777777" w:rsidR="007301CD" w:rsidRPr="007301CD" w:rsidRDefault="007301CD" w:rsidP="007301CD">
            <w:pPr>
              <w:tabs>
                <w:tab w:val="left" w:pos="4500"/>
              </w:tabs>
              <w:rPr>
                <w:sz w:val="18"/>
                <w:szCs w:val="18"/>
              </w:rPr>
            </w:pPr>
          </w:p>
          <w:p w14:paraId="45C7F80D" w14:textId="77777777" w:rsidR="007301CD" w:rsidRPr="007301CD" w:rsidRDefault="007301CD" w:rsidP="007301CD">
            <w:pPr>
              <w:tabs>
                <w:tab w:val="left" w:pos="4500"/>
              </w:tabs>
              <w:rPr>
                <w:sz w:val="18"/>
                <w:szCs w:val="18"/>
              </w:rPr>
            </w:pPr>
          </w:p>
          <w:p w14:paraId="2383E7DD" w14:textId="77777777" w:rsidR="007301CD" w:rsidRPr="007301CD" w:rsidRDefault="007301CD" w:rsidP="007301CD">
            <w:pPr>
              <w:tabs>
                <w:tab w:val="left" w:pos="4500"/>
              </w:tabs>
              <w:rPr>
                <w:sz w:val="18"/>
                <w:szCs w:val="18"/>
              </w:rPr>
            </w:pPr>
          </w:p>
          <w:p w14:paraId="1662CB4D" w14:textId="77777777" w:rsidR="007301CD" w:rsidRDefault="007301CD" w:rsidP="007301CD">
            <w:pPr>
              <w:tabs>
                <w:tab w:val="left" w:pos="4500"/>
              </w:tabs>
              <w:spacing w:after="240"/>
              <w:rPr>
                <w:sz w:val="16"/>
                <w:u w:val="single"/>
              </w:rPr>
            </w:pPr>
          </w:p>
          <w:p w14:paraId="671DFD6C" w14:textId="77777777" w:rsidR="008B7711" w:rsidRPr="005B2973" w:rsidRDefault="001760FD" w:rsidP="001760F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>Vereinbarung für Veranstaltungen</w:t>
            </w:r>
          </w:p>
          <w:p w14:paraId="048FF7C6" w14:textId="7F54DD10" w:rsidR="005B2973" w:rsidRDefault="001760FD" w:rsidP="007301CD">
            <w:pPr>
              <w:tabs>
                <w:tab w:val="left" w:pos="4500"/>
              </w:tabs>
              <w:rPr>
                <w:b/>
              </w:rPr>
            </w:pPr>
            <w:r>
              <w:rPr>
                <w:b/>
              </w:rPr>
              <w:t>auf dem Universitätsgelände Am Hubland</w:t>
            </w:r>
          </w:p>
          <w:p w14:paraId="75B1A559" w14:textId="429D46A8" w:rsidR="007C044C" w:rsidRPr="008B7711" w:rsidRDefault="007C044C" w:rsidP="007301CD">
            <w:pPr>
              <w:tabs>
                <w:tab w:val="left" w:pos="4500"/>
              </w:tabs>
            </w:pPr>
            <w:r>
              <w:rPr>
                <w:b/>
              </w:rPr>
              <w:t>und an den Liegenschaften am Rö</w:t>
            </w:r>
            <w:r w:rsidR="00A25A79">
              <w:rPr>
                <w:b/>
              </w:rPr>
              <w:t>n</w:t>
            </w:r>
            <w:r>
              <w:rPr>
                <w:b/>
              </w:rPr>
              <w:t>tgenring</w:t>
            </w:r>
          </w:p>
          <w:p w14:paraId="22210ABF" w14:textId="77777777" w:rsidR="007301CD" w:rsidRDefault="007301CD">
            <w:pPr>
              <w:tabs>
                <w:tab w:val="left" w:pos="4500"/>
              </w:tabs>
            </w:pPr>
          </w:p>
        </w:tc>
        <w:tc>
          <w:tcPr>
            <w:tcW w:w="5031" w:type="dxa"/>
          </w:tcPr>
          <w:p w14:paraId="68A6147B" w14:textId="77777777" w:rsidR="007301CD" w:rsidRPr="007301CD" w:rsidRDefault="007301CD" w:rsidP="007301CD">
            <w:pPr>
              <w:tabs>
                <w:tab w:val="left" w:pos="4500"/>
              </w:tabs>
              <w:jc w:val="right"/>
              <w:rPr>
                <w:sz w:val="18"/>
                <w:szCs w:val="18"/>
              </w:rPr>
            </w:pPr>
          </w:p>
          <w:p w14:paraId="466C9D62" w14:textId="77777777" w:rsidR="007301CD" w:rsidRPr="007301CD" w:rsidRDefault="007301CD" w:rsidP="007301CD">
            <w:pPr>
              <w:tabs>
                <w:tab w:val="left" w:pos="4500"/>
              </w:tabs>
              <w:jc w:val="right"/>
              <w:rPr>
                <w:sz w:val="18"/>
                <w:szCs w:val="18"/>
              </w:rPr>
            </w:pPr>
          </w:p>
          <w:p w14:paraId="4FDE8541" w14:textId="77777777" w:rsidR="007301CD" w:rsidRPr="007301CD" w:rsidRDefault="007301CD" w:rsidP="007301CD">
            <w:pPr>
              <w:tabs>
                <w:tab w:val="left" w:pos="4500"/>
              </w:tabs>
              <w:jc w:val="right"/>
              <w:rPr>
                <w:sz w:val="18"/>
                <w:szCs w:val="18"/>
              </w:rPr>
            </w:pPr>
          </w:p>
          <w:p w14:paraId="26AAE17C" w14:textId="77777777" w:rsidR="007301CD" w:rsidRPr="007301CD" w:rsidRDefault="007301CD" w:rsidP="007301CD">
            <w:pPr>
              <w:tabs>
                <w:tab w:val="left" w:pos="4500"/>
              </w:tabs>
              <w:jc w:val="right"/>
              <w:rPr>
                <w:sz w:val="18"/>
                <w:szCs w:val="18"/>
              </w:rPr>
            </w:pPr>
          </w:p>
          <w:p w14:paraId="049927D8" w14:textId="77777777" w:rsidR="00247DF0" w:rsidRDefault="00247DF0" w:rsidP="00247DF0">
            <w:pPr>
              <w:pStyle w:val="AbsenderTelefon"/>
              <w:framePr w:w="0" w:hRule="auto" w:hSpace="0" w:wrap="auto" w:vAnchor="margin" w:xAlign="left" w:yAlign="inline"/>
              <w:tabs>
                <w:tab w:val="left" w:pos="1021"/>
              </w:tabs>
              <w:ind w:left="3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Abteilung </w:t>
            </w:r>
            <w:r w:rsidR="00AB23EB">
              <w:rPr>
                <w:b/>
                <w:szCs w:val="24"/>
              </w:rPr>
              <w:t>Servicezentrum</w:t>
            </w:r>
          </w:p>
          <w:p w14:paraId="029A3C20" w14:textId="4F13F2C6" w:rsidR="00CB2B30" w:rsidRPr="00805541" w:rsidRDefault="00AB23EB" w:rsidP="00CB2B30">
            <w:pPr>
              <w:pStyle w:val="AbsenderTelefon"/>
              <w:framePr w:w="0" w:hRule="auto" w:hSpace="0" w:wrap="auto" w:vAnchor="margin" w:xAlign="left" w:yAlign="inline"/>
              <w:tabs>
                <w:tab w:val="left" w:pos="1021"/>
              </w:tabs>
              <w:spacing w:line="360" w:lineRule="auto"/>
              <w:ind w:left="357"/>
              <w:jc w:val="right"/>
              <w:rPr>
                <w:sz w:val="16"/>
                <w:szCs w:val="16"/>
              </w:rPr>
            </w:pPr>
            <w:r>
              <w:rPr>
                <w:b/>
                <w:szCs w:val="24"/>
              </w:rPr>
              <w:t>Technischer Betrieb</w:t>
            </w:r>
            <w:r w:rsidR="00CB2B30" w:rsidRPr="006B3269">
              <w:rPr>
                <w:sz w:val="22"/>
              </w:rPr>
              <w:br/>
            </w:r>
            <w:r w:rsidR="00830620" w:rsidRPr="00805541">
              <w:rPr>
                <w:sz w:val="16"/>
                <w:szCs w:val="16"/>
              </w:rPr>
              <w:t xml:space="preserve">Sachbearbeiter/in: </w:t>
            </w:r>
            <w:r w:rsidR="00805541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805541">
              <w:rPr>
                <w:sz w:val="16"/>
                <w:szCs w:val="16"/>
              </w:rPr>
              <w:instrText xml:space="preserve"> FORMTEXT </w:instrText>
            </w:r>
            <w:r w:rsidR="00805541">
              <w:rPr>
                <w:sz w:val="16"/>
                <w:szCs w:val="16"/>
              </w:rPr>
            </w:r>
            <w:r w:rsidR="00805541">
              <w:rPr>
                <w:sz w:val="16"/>
                <w:szCs w:val="16"/>
              </w:rPr>
              <w:fldChar w:fldCharType="separate"/>
            </w:r>
            <w:r w:rsidR="000C2DDE">
              <w:rPr>
                <w:sz w:val="16"/>
                <w:szCs w:val="16"/>
              </w:rPr>
              <w:t> </w:t>
            </w:r>
            <w:r w:rsidR="000C2DDE">
              <w:rPr>
                <w:sz w:val="16"/>
                <w:szCs w:val="16"/>
              </w:rPr>
              <w:t> </w:t>
            </w:r>
            <w:r w:rsidR="000C2DDE">
              <w:rPr>
                <w:sz w:val="16"/>
                <w:szCs w:val="16"/>
              </w:rPr>
              <w:t> </w:t>
            </w:r>
            <w:r w:rsidR="000C2DDE">
              <w:rPr>
                <w:sz w:val="16"/>
                <w:szCs w:val="16"/>
              </w:rPr>
              <w:t> </w:t>
            </w:r>
            <w:r w:rsidR="000C2DDE">
              <w:rPr>
                <w:sz w:val="16"/>
                <w:szCs w:val="16"/>
              </w:rPr>
              <w:t> </w:t>
            </w:r>
            <w:r w:rsidR="00805541">
              <w:rPr>
                <w:sz w:val="16"/>
                <w:szCs w:val="16"/>
              </w:rPr>
              <w:fldChar w:fldCharType="end"/>
            </w:r>
            <w:bookmarkEnd w:id="0"/>
          </w:p>
          <w:p w14:paraId="72014301" w14:textId="77777777" w:rsidR="00CB2B30" w:rsidRPr="00805541" w:rsidRDefault="00F3565B" w:rsidP="00CB2B30">
            <w:pPr>
              <w:pStyle w:val="AbsenderTelefon"/>
              <w:framePr w:w="0" w:hRule="auto" w:hSpace="0" w:wrap="auto" w:vAnchor="margin" w:xAlign="left" w:yAlign="inline"/>
              <w:tabs>
                <w:tab w:val="left" w:pos="1021"/>
              </w:tabs>
              <w:ind w:left="360"/>
              <w:jc w:val="right"/>
              <w:rPr>
                <w:sz w:val="16"/>
                <w:szCs w:val="16"/>
              </w:rPr>
            </w:pPr>
            <w:r w:rsidRPr="00805541">
              <w:rPr>
                <w:sz w:val="16"/>
                <w:szCs w:val="16"/>
              </w:rPr>
              <w:t>Telefon</w:t>
            </w:r>
            <w:r w:rsidRPr="00805541">
              <w:rPr>
                <w:sz w:val="16"/>
                <w:szCs w:val="16"/>
              </w:rPr>
              <w:tab/>
            </w:r>
            <w:r w:rsidR="00AB23EB" w:rsidRPr="00805541">
              <w:rPr>
                <w:sz w:val="16"/>
                <w:szCs w:val="16"/>
              </w:rPr>
              <w:t xml:space="preserve">0931 / </w:t>
            </w:r>
            <w:r w:rsidR="00A47BAD" w:rsidRPr="00805541">
              <w:rPr>
                <w:sz w:val="16"/>
                <w:szCs w:val="16"/>
              </w:rPr>
              <w:t>31</w:t>
            </w:r>
            <w:r w:rsidR="00CB2B30" w:rsidRPr="00805541">
              <w:rPr>
                <w:sz w:val="16"/>
                <w:szCs w:val="16"/>
              </w:rPr>
              <w:t>-</w:t>
            </w:r>
            <w:r w:rsidR="00A47BAD" w:rsidRPr="00805541">
              <w:rPr>
                <w:sz w:val="16"/>
                <w:szCs w:val="16"/>
              </w:rPr>
              <w:t>84444</w:t>
            </w:r>
          </w:p>
          <w:p w14:paraId="35748416" w14:textId="77777777" w:rsidR="00CB2B30" w:rsidRPr="00805541" w:rsidRDefault="00F3565B" w:rsidP="00CB2B30">
            <w:pPr>
              <w:pStyle w:val="Absender"/>
              <w:framePr w:w="0" w:hRule="auto" w:hSpace="0" w:wrap="auto" w:vAnchor="margin" w:hAnchor="text" w:xAlign="left" w:yAlign="inline"/>
              <w:tabs>
                <w:tab w:val="left" w:pos="1021"/>
              </w:tabs>
              <w:ind w:left="360"/>
              <w:jc w:val="right"/>
              <w:rPr>
                <w:sz w:val="16"/>
                <w:szCs w:val="16"/>
              </w:rPr>
            </w:pPr>
            <w:r w:rsidRPr="00805541">
              <w:rPr>
                <w:sz w:val="16"/>
                <w:szCs w:val="16"/>
              </w:rPr>
              <w:t>Telefax</w:t>
            </w:r>
            <w:r w:rsidRPr="00805541">
              <w:rPr>
                <w:sz w:val="16"/>
                <w:szCs w:val="16"/>
              </w:rPr>
              <w:tab/>
              <w:t xml:space="preserve">0931 / </w:t>
            </w:r>
            <w:r w:rsidR="00A47BAD" w:rsidRPr="00805541">
              <w:rPr>
                <w:sz w:val="16"/>
                <w:szCs w:val="16"/>
              </w:rPr>
              <w:t>31</w:t>
            </w:r>
            <w:r w:rsidRPr="00805541">
              <w:rPr>
                <w:sz w:val="16"/>
                <w:szCs w:val="16"/>
              </w:rPr>
              <w:t>-</w:t>
            </w:r>
            <w:r w:rsidR="00A47BAD" w:rsidRPr="00805541">
              <w:rPr>
                <w:sz w:val="16"/>
                <w:szCs w:val="16"/>
              </w:rPr>
              <w:t>8</w:t>
            </w:r>
            <w:r w:rsidR="00AB23EB" w:rsidRPr="00805541">
              <w:rPr>
                <w:sz w:val="16"/>
                <w:szCs w:val="16"/>
              </w:rPr>
              <w:t>4610</w:t>
            </w:r>
          </w:p>
          <w:bookmarkStart w:id="1" w:name="Text2"/>
          <w:p w14:paraId="51FC212C" w14:textId="77777777" w:rsidR="00CB2B30" w:rsidRPr="00805541" w:rsidRDefault="00EF3389" w:rsidP="00CB2B30">
            <w:pPr>
              <w:pStyle w:val="Absender"/>
              <w:framePr w:w="0" w:hRule="auto" w:hSpace="0" w:wrap="auto" w:vAnchor="margin" w:hAnchor="text" w:xAlign="left" w:yAlign="inline"/>
              <w:tabs>
                <w:tab w:val="left" w:pos="993"/>
              </w:tabs>
              <w:ind w:left="360"/>
              <w:jc w:val="right"/>
              <w:rPr>
                <w:sz w:val="16"/>
                <w:szCs w:val="16"/>
              </w:rPr>
            </w:pPr>
            <w:r w:rsidRPr="00805541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echbetr"/>
                  </w:textInput>
                </w:ffData>
              </w:fldChar>
            </w:r>
            <w:r w:rsidRPr="00805541">
              <w:rPr>
                <w:sz w:val="16"/>
                <w:szCs w:val="16"/>
              </w:rPr>
              <w:instrText xml:space="preserve"> FORMTEXT </w:instrText>
            </w:r>
            <w:r w:rsidRPr="00805541">
              <w:rPr>
                <w:sz w:val="16"/>
                <w:szCs w:val="16"/>
              </w:rPr>
            </w:r>
            <w:r w:rsidRPr="00805541">
              <w:rPr>
                <w:sz w:val="16"/>
                <w:szCs w:val="16"/>
              </w:rPr>
              <w:fldChar w:fldCharType="separate"/>
            </w:r>
            <w:r w:rsidRPr="00805541">
              <w:rPr>
                <w:noProof/>
                <w:sz w:val="16"/>
                <w:szCs w:val="16"/>
              </w:rPr>
              <w:t>techbetr</w:t>
            </w:r>
            <w:r w:rsidRPr="00805541">
              <w:rPr>
                <w:sz w:val="16"/>
                <w:szCs w:val="16"/>
              </w:rPr>
              <w:fldChar w:fldCharType="end"/>
            </w:r>
            <w:bookmarkEnd w:id="1"/>
            <w:r w:rsidR="00EE24D0" w:rsidRPr="00805541">
              <w:rPr>
                <w:sz w:val="16"/>
                <w:szCs w:val="16"/>
              </w:rPr>
              <w:t>@</w:t>
            </w:r>
            <w:r w:rsidR="00CB2B30" w:rsidRPr="00805541">
              <w:rPr>
                <w:sz w:val="16"/>
                <w:szCs w:val="16"/>
              </w:rPr>
              <w:t>uni-wuerzburg.de</w:t>
            </w:r>
          </w:p>
          <w:p w14:paraId="50918560" w14:textId="77777777" w:rsidR="00CB2B30" w:rsidRPr="00805541" w:rsidRDefault="00CB2B30" w:rsidP="00CB2B30">
            <w:pPr>
              <w:pStyle w:val="Absender"/>
              <w:framePr w:w="0" w:hRule="auto" w:hSpace="0" w:wrap="auto" w:vAnchor="margin" w:hAnchor="text" w:xAlign="left" w:yAlign="inline"/>
              <w:tabs>
                <w:tab w:val="left" w:pos="993"/>
              </w:tabs>
              <w:ind w:left="357"/>
              <w:jc w:val="right"/>
              <w:rPr>
                <w:sz w:val="16"/>
                <w:szCs w:val="16"/>
              </w:rPr>
            </w:pPr>
            <w:r w:rsidRPr="00805541">
              <w:rPr>
                <w:sz w:val="16"/>
                <w:szCs w:val="16"/>
              </w:rPr>
              <w:t>www.uni-wuerzburg.de</w:t>
            </w:r>
          </w:p>
          <w:p w14:paraId="79B69F65" w14:textId="77777777" w:rsidR="00CB2B30" w:rsidRPr="006430FC" w:rsidRDefault="00CB2B30" w:rsidP="00CB2B30">
            <w:pPr>
              <w:pStyle w:val="Absender"/>
              <w:framePr w:w="0" w:hRule="auto" w:hSpace="0" w:wrap="auto" w:vAnchor="margin" w:hAnchor="text" w:xAlign="left" w:yAlign="inline"/>
              <w:tabs>
                <w:tab w:val="left" w:pos="1021"/>
              </w:tabs>
              <w:spacing w:before="120"/>
              <w:ind w:left="357"/>
              <w:jc w:val="right"/>
              <w:rPr>
                <w:sz w:val="16"/>
                <w:szCs w:val="16"/>
              </w:rPr>
            </w:pPr>
          </w:p>
          <w:p w14:paraId="6E0DD8A1" w14:textId="7FB32D6D" w:rsidR="007301CD" w:rsidRPr="00606435" w:rsidRDefault="00830620" w:rsidP="00606435">
            <w:pPr>
              <w:pStyle w:val="Absender"/>
              <w:framePr w:w="0" w:hRule="auto" w:hSpace="0" w:wrap="auto" w:vAnchor="margin" w:hAnchor="text" w:xAlign="left" w:yAlign="inline"/>
              <w:tabs>
                <w:tab w:val="left" w:pos="1021"/>
              </w:tabs>
              <w:ind w:left="360"/>
              <w:jc w:val="right"/>
              <w:rPr>
                <w:sz w:val="16"/>
              </w:rPr>
            </w:pPr>
            <w:r w:rsidRPr="006B3269">
              <w:rPr>
                <w:sz w:val="22"/>
              </w:rPr>
              <w:t xml:space="preserve">Würzburg, </w:t>
            </w:r>
            <w:r w:rsidR="00EE24D0" w:rsidRPr="00EE24D0">
              <w:rPr>
                <w:sz w:val="22"/>
              </w:rPr>
              <w:fldChar w:fldCharType="begin"/>
            </w:r>
            <w:r w:rsidR="00EE24D0" w:rsidRPr="00EE24D0">
              <w:rPr>
                <w:sz w:val="22"/>
              </w:rPr>
              <w:instrText xml:space="preserve">CREATEDATE \@ "dd.MM.yyyy" </w:instrText>
            </w:r>
            <w:r w:rsidR="00EE24D0" w:rsidRPr="00EE24D0">
              <w:rPr>
                <w:sz w:val="22"/>
              </w:rPr>
              <w:fldChar w:fldCharType="separate"/>
            </w:r>
            <w:r w:rsidR="00B9501D">
              <w:rPr>
                <w:noProof/>
                <w:sz w:val="22"/>
              </w:rPr>
              <w:t>20.05.2022</w:t>
            </w:r>
            <w:r w:rsidR="00EE24D0" w:rsidRPr="00EE24D0">
              <w:rPr>
                <w:sz w:val="22"/>
              </w:rPr>
              <w:fldChar w:fldCharType="end"/>
            </w:r>
          </w:p>
        </w:tc>
      </w:tr>
    </w:tbl>
    <w:p w14:paraId="41A9A7D8" w14:textId="77777777" w:rsidR="003D36E5" w:rsidRDefault="003D36E5" w:rsidP="007301CD">
      <w:pPr>
        <w:tabs>
          <w:tab w:val="left" w:pos="4500"/>
        </w:tabs>
        <w:rPr>
          <w:sz w:val="18"/>
          <w:szCs w:val="18"/>
        </w:rPr>
        <w:sectPr w:rsidR="003D36E5">
          <w:head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680" w:right="566" w:bottom="567" w:left="1418" w:header="720" w:footer="720" w:gutter="0"/>
          <w:cols w:space="708"/>
          <w:titlePg/>
          <w:docGrid w:linePitch="360"/>
        </w:sectPr>
      </w:pPr>
    </w:p>
    <w:p w14:paraId="2498E0D6" w14:textId="77777777" w:rsidR="003D36E5" w:rsidRDefault="003D36E5" w:rsidP="001760FD">
      <w:pPr>
        <w:tabs>
          <w:tab w:val="left" w:pos="567"/>
          <w:tab w:val="right" w:pos="9900"/>
        </w:tabs>
      </w:pPr>
    </w:p>
    <w:p w14:paraId="17F643A4" w14:textId="77777777" w:rsidR="003D36E5" w:rsidRDefault="003D36E5" w:rsidP="001760FD">
      <w:pPr>
        <w:tabs>
          <w:tab w:val="left" w:pos="567"/>
          <w:tab w:val="right" w:pos="9900"/>
        </w:tabs>
        <w:sectPr w:rsidR="003D36E5" w:rsidSect="001760FD">
          <w:type w:val="continuous"/>
          <w:pgSz w:w="11906" w:h="16838" w:code="9"/>
          <w:pgMar w:top="680" w:right="566" w:bottom="567" w:left="1418" w:header="720" w:footer="720" w:gutter="0"/>
          <w:cols w:space="708"/>
          <w:titlePg/>
          <w:docGrid w:linePitch="360"/>
        </w:sectPr>
      </w:pPr>
    </w:p>
    <w:p w14:paraId="5D8DB282" w14:textId="10AE4364" w:rsidR="001760FD" w:rsidRPr="00805541" w:rsidRDefault="001760FD" w:rsidP="001760FD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Veranstaltungsart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="00CD173F"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CD173F" w:rsidRPr="00805541">
        <w:rPr>
          <w:rFonts w:ascii="Arial" w:hAnsi="Arial"/>
          <w:szCs w:val="22"/>
        </w:rPr>
        <w:instrText xml:space="preserve"> FORMTEXT </w:instrText>
      </w:r>
      <w:r w:rsidR="00CD173F" w:rsidRPr="00805541">
        <w:rPr>
          <w:rFonts w:ascii="Arial" w:hAnsi="Arial"/>
          <w:szCs w:val="22"/>
        </w:rPr>
      </w:r>
      <w:r w:rsidR="00CD173F" w:rsidRPr="00805541">
        <w:rPr>
          <w:rFonts w:ascii="Arial" w:hAnsi="Arial"/>
          <w:szCs w:val="22"/>
        </w:rPr>
        <w:fldChar w:fldCharType="separate"/>
      </w:r>
      <w:r w:rsidR="000C2DDE">
        <w:rPr>
          <w:rFonts w:ascii="Arial" w:hAnsi="Arial"/>
          <w:szCs w:val="22"/>
        </w:rPr>
        <w:t> </w:t>
      </w:r>
      <w:r w:rsidR="000C2DDE">
        <w:rPr>
          <w:rFonts w:ascii="Arial" w:hAnsi="Arial"/>
          <w:szCs w:val="22"/>
        </w:rPr>
        <w:t> </w:t>
      </w:r>
      <w:r w:rsidR="000C2DDE">
        <w:rPr>
          <w:rFonts w:ascii="Arial" w:hAnsi="Arial"/>
          <w:szCs w:val="22"/>
        </w:rPr>
        <w:t> </w:t>
      </w:r>
      <w:r w:rsidR="000C2DDE">
        <w:rPr>
          <w:rFonts w:ascii="Arial" w:hAnsi="Arial"/>
          <w:szCs w:val="22"/>
        </w:rPr>
        <w:t> </w:t>
      </w:r>
      <w:r w:rsidR="000C2DDE">
        <w:rPr>
          <w:rFonts w:ascii="Arial" w:hAnsi="Arial"/>
          <w:szCs w:val="22"/>
        </w:rPr>
        <w:t> </w:t>
      </w:r>
      <w:r w:rsidR="00CD173F" w:rsidRPr="00805541">
        <w:rPr>
          <w:rFonts w:ascii="Arial" w:hAnsi="Arial"/>
          <w:szCs w:val="22"/>
        </w:rPr>
        <w:fldChar w:fldCharType="end"/>
      </w:r>
      <w:bookmarkEnd w:id="2"/>
      <w:r w:rsidRPr="00805541">
        <w:rPr>
          <w:rFonts w:ascii="Arial" w:hAnsi="Arial"/>
          <w:szCs w:val="22"/>
        </w:rPr>
        <w:tab/>
      </w:r>
    </w:p>
    <w:p w14:paraId="20060D74" w14:textId="77777777" w:rsidR="001760FD" w:rsidRPr="00805541" w:rsidRDefault="001760FD" w:rsidP="001760FD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Veranstaltungsdatum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ab/>
      </w:r>
    </w:p>
    <w:p w14:paraId="233EE805" w14:textId="77777777" w:rsidR="001760FD" w:rsidRPr="00805541" w:rsidRDefault="001760FD" w:rsidP="001760FD">
      <w:pPr>
        <w:pStyle w:val="Flietext"/>
        <w:tabs>
          <w:tab w:val="left" w:pos="2880"/>
          <w:tab w:val="left" w:pos="3240"/>
          <w:tab w:val="left" w:pos="6237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Veranstaltungsbeginn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 xml:space="preserve">     Uhr</w:t>
      </w:r>
      <w:r w:rsidRPr="00805541">
        <w:rPr>
          <w:rFonts w:ascii="Arial" w:hAnsi="Arial"/>
          <w:szCs w:val="22"/>
        </w:rPr>
        <w:tab/>
      </w:r>
      <w:proofErr w:type="gramStart"/>
      <w:r w:rsidRPr="00805541">
        <w:rPr>
          <w:rFonts w:ascii="Arial" w:hAnsi="Arial"/>
          <w:szCs w:val="22"/>
        </w:rPr>
        <w:t>Ende :</w:t>
      </w:r>
      <w:proofErr w:type="gramEnd"/>
      <w:r w:rsidRPr="00805541">
        <w:rPr>
          <w:rFonts w:ascii="Arial" w:hAnsi="Arial"/>
          <w:szCs w:val="22"/>
        </w:rPr>
        <w:t xml:space="preserve"> </w:t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 xml:space="preserve"> </w:t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 xml:space="preserve">     Uhr</w:t>
      </w:r>
    </w:p>
    <w:p w14:paraId="3F57C93B" w14:textId="77777777" w:rsidR="001760FD" w:rsidRPr="00805541" w:rsidRDefault="001760FD" w:rsidP="001760FD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Veranstaltungsort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ab/>
      </w:r>
    </w:p>
    <w:p w14:paraId="25CFA5DE" w14:textId="77777777" w:rsidR="001760FD" w:rsidRPr="00805541" w:rsidRDefault="001760FD" w:rsidP="001760FD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Veranstalter</w:t>
      </w:r>
      <w:r w:rsidRPr="00805541">
        <w:rPr>
          <w:rFonts w:ascii="Arial" w:hAnsi="Arial"/>
          <w:szCs w:val="22"/>
        </w:rPr>
        <w:tab/>
        <w:t>:</w:t>
      </w:r>
      <w:r w:rsidRPr="00805541">
        <w:rPr>
          <w:rFonts w:ascii="Arial" w:hAnsi="Arial"/>
          <w:szCs w:val="22"/>
        </w:rPr>
        <w:tab/>
      </w:r>
      <w:r w:rsidRPr="00805541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5541">
        <w:rPr>
          <w:rFonts w:ascii="Arial" w:hAnsi="Arial"/>
          <w:szCs w:val="22"/>
        </w:rPr>
        <w:instrText xml:space="preserve"> FORMTEXT </w:instrText>
      </w:r>
      <w:r w:rsidRPr="00805541">
        <w:rPr>
          <w:rFonts w:ascii="Arial" w:hAnsi="Arial"/>
          <w:szCs w:val="22"/>
        </w:rPr>
      </w:r>
      <w:r w:rsidRPr="00805541">
        <w:rPr>
          <w:rFonts w:ascii="Arial" w:hAnsi="Arial"/>
          <w:szCs w:val="22"/>
        </w:rPr>
        <w:fldChar w:fldCharType="separate"/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="00831530" w:rsidRPr="00805541">
        <w:rPr>
          <w:rFonts w:ascii="Arial" w:hAnsi="Arial"/>
          <w:szCs w:val="22"/>
        </w:rPr>
        <w:t> </w:t>
      </w:r>
      <w:r w:rsidRPr="00805541">
        <w:rPr>
          <w:rFonts w:ascii="Arial" w:hAnsi="Arial"/>
          <w:szCs w:val="22"/>
        </w:rPr>
        <w:fldChar w:fldCharType="end"/>
      </w:r>
      <w:r w:rsidRPr="00805541">
        <w:rPr>
          <w:rFonts w:ascii="Arial" w:hAnsi="Arial"/>
          <w:szCs w:val="22"/>
        </w:rPr>
        <w:tab/>
      </w:r>
    </w:p>
    <w:p w14:paraId="2A1AE96D" w14:textId="77777777" w:rsidR="001760FD" w:rsidRPr="00805541" w:rsidRDefault="001760FD" w:rsidP="006C74AA">
      <w:pPr>
        <w:pStyle w:val="Flietext"/>
        <w:tabs>
          <w:tab w:val="left" w:pos="2880"/>
          <w:tab w:val="left" w:pos="3240"/>
          <w:tab w:val="left" w:leader="dot" w:pos="6521"/>
          <w:tab w:val="left" w:leader="dot" w:pos="9900"/>
        </w:tabs>
        <w:spacing w:line="360" w:lineRule="auto"/>
        <w:rPr>
          <w:rFonts w:ascii="Arial" w:hAnsi="Arial"/>
          <w:szCs w:val="22"/>
        </w:rPr>
      </w:pPr>
      <w:r w:rsidRPr="00805541">
        <w:rPr>
          <w:rFonts w:ascii="Arial" w:hAnsi="Arial"/>
          <w:szCs w:val="22"/>
        </w:rPr>
        <w:t>Verantwortlichkeit gem. Senatsprotokoll vom 26.06.1985:</w:t>
      </w:r>
    </w:p>
    <w:p w14:paraId="6579C1C7" w14:textId="77777777" w:rsidR="001760FD" w:rsidRPr="001760FD" w:rsidRDefault="001760FD" w:rsidP="006C74AA">
      <w:pPr>
        <w:pStyle w:val="Flietext"/>
        <w:tabs>
          <w:tab w:val="left" w:pos="2880"/>
          <w:tab w:val="left" w:pos="3240"/>
          <w:tab w:val="left" w:leader="dot" w:pos="6237"/>
          <w:tab w:val="left" w:leader="dot" w:pos="9900"/>
        </w:tabs>
        <w:spacing w:line="360" w:lineRule="auto"/>
        <w:ind w:firstLine="284"/>
        <w:rPr>
          <w:rFonts w:ascii="Arial" w:hAnsi="Arial"/>
          <w:sz w:val="24"/>
        </w:rPr>
      </w:pPr>
      <w:r w:rsidRPr="001760FD">
        <w:rPr>
          <w:rFonts w:ascii="Arial" w:hAnsi="Arial"/>
          <w:sz w:val="16"/>
          <w:szCs w:val="16"/>
        </w:rPr>
        <w:t>Veranstaltungsverantwortliche/r</w:t>
      </w:r>
      <w:r w:rsidRPr="001760FD">
        <w:rPr>
          <w:rFonts w:ascii="Arial" w:hAnsi="Arial"/>
          <w:sz w:val="24"/>
        </w:rPr>
        <w:tab/>
        <w:t>:</w:t>
      </w:r>
      <w:r w:rsidRPr="001760FD">
        <w:rPr>
          <w:rFonts w:ascii="Arial" w:hAnsi="Arial"/>
          <w:sz w:val="24"/>
        </w:rPr>
        <w:tab/>
      </w:r>
      <w:r w:rsidRPr="00CD173F"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D173F">
        <w:rPr>
          <w:rFonts w:ascii="Arial" w:hAnsi="Arial"/>
          <w:szCs w:val="22"/>
        </w:rPr>
        <w:instrText xml:space="preserve"> FORMTEXT </w:instrText>
      </w:r>
      <w:r w:rsidRPr="00CD173F">
        <w:rPr>
          <w:rFonts w:ascii="Arial" w:hAnsi="Arial"/>
          <w:szCs w:val="22"/>
        </w:rPr>
      </w:r>
      <w:r w:rsidRPr="00CD173F">
        <w:rPr>
          <w:rFonts w:ascii="Arial" w:hAnsi="Arial"/>
          <w:szCs w:val="22"/>
        </w:rPr>
        <w:fldChar w:fldCharType="separate"/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Pr="00CD173F">
        <w:rPr>
          <w:rFonts w:ascii="Arial" w:hAnsi="Arial"/>
          <w:szCs w:val="22"/>
        </w:rPr>
        <w:fldChar w:fldCharType="end"/>
      </w:r>
      <w:r w:rsidRPr="00CD173F">
        <w:rPr>
          <w:rFonts w:ascii="Arial" w:hAnsi="Arial"/>
          <w:szCs w:val="22"/>
        </w:rPr>
        <w:tab/>
        <w:t xml:space="preserve">Telefon: </w:t>
      </w:r>
      <w:r w:rsidRPr="00CD173F">
        <w:rPr>
          <w:rFonts w:ascii="Arial" w:hAnsi="Arial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73F">
        <w:rPr>
          <w:rFonts w:ascii="Arial" w:hAnsi="Arial"/>
          <w:szCs w:val="22"/>
        </w:rPr>
        <w:instrText xml:space="preserve"> FORMTEXT </w:instrText>
      </w:r>
      <w:r w:rsidRPr="00CD173F">
        <w:rPr>
          <w:rFonts w:ascii="Arial" w:hAnsi="Arial"/>
          <w:szCs w:val="22"/>
        </w:rPr>
      </w:r>
      <w:r w:rsidRPr="00CD173F">
        <w:rPr>
          <w:rFonts w:ascii="Arial" w:hAnsi="Arial"/>
          <w:szCs w:val="22"/>
        </w:rPr>
        <w:fldChar w:fldCharType="separate"/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="00831530" w:rsidRPr="00CD173F">
        <w:rPr>
          <w:rFonts w:ascii="Arial" w:hAnsi="Arial"/>
          <w:szCs w:val="22"/>
        </w:rPr>
        <w:t> </w:t>
      </w:r>
      <w:r w:rsidRPr="00CD173F">
        <w:rPr>
          <w:rFonts w:ascii="Arial" w:hAnsi="Arial"/>
          <w:szCs w:val="22"/>
        </w:rPr>
        <w:fldChar w:fldCharType="end"/>
      </w:r>
      <w:r w:rsidRPr="001760FD">
        <w:rPr>
          <w:rFonts w:ascii="Arial" w:hAnsi="Arial"/>
          <w:sz w:val="24"/>
        </w:rPr>
        <w:tab/>
      </w:r>
    </w:p>
    <w:p w14:paraId="0B0BDE91" w14:textId="77777777" w:rsidR="001760FD" w:rsidRDefault="001760FD" w:rsidP="006C74AA">
      <w:pPr>
        <w:pStyle w:val="Flietext"/>
        <w:tabs>
          <w:tab w:val="left" w:pos="2880"/>
          <w:tab w:val="left" w:pos="3240"/>
          <w:tab w:val="left" w:leader="dot" w:pos="9900"/>
        </w:tabs>
        <w:spacing w:line="360" w:lineRule="auto"/>
        <w:ind w:firstLine="284"/>
        <w:rPr>
          <w:rFonts w:ascii="Arial" w:hAnsi="Arial"/>
          <w:sz w:val="24"/>
        </w:rPr>
      </w:pPr>
      <w:r w:rsidRPr="001760FD">
        <w:rPr>
          <w:rFonts w:ascii="Arial" w:hAnsi="Arial"/>
          <w:sz w:val="16"/>
          <w:szCs w:val="16"/>
        </w:rPr>
        <w:t>Verantwortliche/r der Dozentenseite</w:t>
      </w:r>
      <w:r w:rsidRPr="001760FD">
        <w:rPr>
          <w:rFonts w:ascii="Arial" w:hAnsi="Arial"/>
          <w:sz w:val="24"/>
        </w:rPr>
        <w:tab/>
        <w:t>:</w:t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/>
          <w:szCs w:val="22"/>
        </w:rPr>
        <w:instrText xml:space="preserve"> FORMTEXT </w:instrText>
      </w:r>
      <w:r>
        <w:rPr>
          <w:rFonts w:ascii="Arial" w:hAnsi="Arial"/>
          <w:szCs w:val="22"/>
        </w:rPr>
      </w:r>
      <w:r>
        <w:rPr>
          <w:rFonts w:ascii="Arial" w:hAnsi="Arial"/>
          <w:szCs w:val="22"/>
        </w:rPr>
        <w:fldChar w:fldCharType="separate"/>
      </w:r>
      <w:r w:rsidR="00831530">
        <w:rPr>
          <w:rFonts w:ascii="Arial" w:hAnsi="Arial"/>
          <w:szCs w:val="22"/>
        </w:rPr>
        <w:t> </w:t>
      </w:r>
      <w:r w:rsidR="00831530">
        <w:rPr>
          <w:rFonts w:ascii="Arial" w:hAnsi="Arial"/>
          <w:szCs w:val="22"/>
        </w:rPr>
        <w:t> </w:t>
      </w:r>
      <w:r w:rsidR="00831530">
        <w:rPr>
          <w:rFonts w:ascii="Arial" w:hAnsi="Arial"/>
          <w:szCs w:val="22"/>
        </w:rPr>
        <w:t> </w:t>
      </w:r>
      <w:r w:rsidR="00831530">
        <w:rPr>
          <w:rFonts w:ascii="Arial" w:hAnsi="Arial"/>
          <w:szCs w:val="22"/>
        </w:rPr>
        <w:t> </w:t>
      </w:r>
      <w:r w:rsidR="00831530">
        <w:rPr>
          <w:rFonts w:ascii="Arial" w:hAnsi="Arial"/>
          <w:szCs w:val="22"/>
        </w:rPr>
        <w:t> </w:t>
      </w:r>
      <w:r>
        <w:rPr>
          <w:rFonts w:ascii="Arial" w:hAnsi="Arial"/>
          <w:szCs w:val="22"/>
        </w:rPr>
        <w:fldChar w:fldCharType="end"/>
      </w:r>
      <w:r w:rsidRPr="001760FD">
        <w:rPr>
          <w:rFonts w:ascii="Arial" w:hAnsi="Arial"/>
          <w:sz w:val="24"/>
        </w:rPr>
        <w:tab/>
      </w:r>
    </w:p>
    <w:p w14:paraId="61660A09" w14:textId="1DE0838E" w:rsidR="006C74AA" w:rsidRPr="00CD173F" w:rsidRDefault="006C74AA" w:rsidP="006C74AA">
      <w:pPr>
        <w:pBdr>
          <w:bottom w:val="single" w:sz="4" w:space="1" w:color="auto"/>
        </w:pBdr>
        <w:tabs>
          <w:tab w:val="left" w:pos="6237"/>
        </w:tabs>
      </w:pPr>
      <w:r w:rsidRPr="00CD173F">
        <w:t>Werden Verkäufe (Eintritt, Speisen, Getränke) getätigt?</w:t>
      </w:r>
      <w:r w:rsidRPr="00CD173F">
        <w:tab/>
        <w:t xml:space="preserve">Ja </w:t>
      </w:r>
      <w:r w:rsidR="00CD173F" w:rsidRPr="00CD173F">
        <w:rPr>
          <w:rFonts w:eastAsia="MS Gothic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1"/>
      <w:r w:rsidR="00CD173F" w:rsidRPr="00CD173F">
        <w:rPr>
          <w:rFonts w:eastAsia="MS Gothic"/>
        </w:rPr>
        <w:instrText xml:space="preserve"> FORMCHECKBOX </w:instrText>
      </w:r>
      <w:r w:rsidR="001C5C66">
        <w:rPr>
          <w:rFonts w:eastAsia="MS Gothic"/>
        </w:rPr>
      </w:r>
      <w:r w:rsidR="001C5C66">
        <w:rPr>
          <w:rFonts w:eastAsia="MS Gothic"/>
        </w:rPr>
        <w:fldChar w:fldCharType="separate"/>
      </w:r>
      <w:r w:rsidR="00CD173F" w:rsidRPr="00CD173F">
        <w:rPr>
          <w:rFonts w:eastAsia="MS Gothic"/>
        </w:rPr>
        <w:fldChar w:fldCharType="end"/>
      </w:r>
      <w:bookmarkEnd w:id="3"/>
      <w:r w:rsidRPr="00CD173F">
        <w:rPr>
          <w:rFonts w:eastAsia="MS Gothic"/>
        </w:rPr>
        <w:tab/>
        <w:t xml:space="preserve">Nein </w:t>
      </w:r>
      <w:r w:rsidR="00CD173F" w:rsidRPr="00CD173F">
        <w:rPr>
          <w:rFonts w:eastAsia="MS Gothic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D173F" w:rsidRPr="00CD173F">
        <w:rPr>
          <w:rFonts w:eastAsia="MS Gothic"/>
        </w:rPr>
        <w:instrText xml:space="preserve"> FORMCHECKBOX </w:instrText>
      </w:r>
      <w:r w:rsidR="001C5C66">
        <w:rPr>
          <w:rFonts w:eastAsia="MS Gothic"/>
        </w:rPr>
      </w:r>
      <w:r w:rsidR="001C5C66">
        <w:rPr>
          <w:rFonts w:eastAsia="MS Gothic"/>
        </w:rPr>
        <w:fldChar w:fldCharType="separate"/>
      </w:r>
      <w:r w:rsidR="00CD173F" w:rsidRPr="00CD173F">
        <w:rPr>
          <w:rFonts w:eastAsia="MS Gothic"/>
        </w:rPr>
        <w:fldChar w:fldCharType="end"/>
      </w:r>
    </w:p>
    <w:p w14:paraId="229BDF4D" w14:textId="77777777" w:rsidR="001760FD" w:rsidRPr="008B4F5F" w:rsidRDefault="001760FD" w:rsidP="001760FD">
      <w:pPr>
        <w:pStyle w:val="Flietext"/>
        <w:tabs>
          <w:tab w:val="left" w:pos="2694"/>
          <w:tab w:val="left" w:pos="3119"/>
          <w:tab w:val="left" w:leader="dot" w:pos="9356"/>
          <w:tab w:val="right" w:pos="9900"/>
        </w:tabs>
        <w:rPr>
          <w:rFonts w:ascii="Arial" w:hAnsi="Arial"/>
          <w:szCs w:val="22"/>
        </w:rPr>
      </w:pPr>
    </w:p>
    <w:p w14:paraId="50D25341" w14:textId="77777777" w:rsidR="001760FD" w:rsidRPr="008B4F5F" w:rsidRDefault="001760FD" w:rsidP="001760FD">
      <w:pPr>
        <w:pStyle w:val="Flietext"/>
        <w:tabs>
          <w:tab w:val="left" w:pos="2694"/>
          <w:tab w:val="left" w:pos="3119"/>
          <w:tab w:val="left" w:leader="dot" w:pos="9356"/>
          <w:tab w:val="right" w:pos="9900"/>
        </w:tabs>
        <w:rPr>
          <w:rFonts w:ascii="Arial" w:hAnsi="Arial"/>
          <w:szCs w:val="22"/>
        </w:rPr>
      </w:pPr>
      <w:r w:rsidRPr="008B4F5F">
        <w:rPr>
          <w:rFonts w:ascii="Arial" w:hAnsi="Arial"/>
          <w:szCs w:val="22"/>
        </w:rPr>
        <w:t>Festlegungen</w:t>
      </w:r>
    </w:p>
    <w:p w14:paraId="2FD0CCFD" w14:textId="77777777" w:rsidR="001760FD" w:rsidRPr="001760FD" w:rsidRDefault="001760FD" w:rsidP="001760FD">
      <w:pPr>
        <w:pStyle w:val="Flietext"/>
        <w:tabs>
          <w:tab w:val="left" w:pos="2694"/>
          <w:tab w:val="left" w:pos="3119"/>
          <w:tab w:val="left" w:leader="dot" w:pos="9356"/>
          <w:tab w:val="right" w:pos="9900"/>
        </w:tabs>
        <w:spacing w:after="240"/>
        <w:rPr>
          <w:rFonts w:ascii="Arial" w:hAnsi="Arial"/>
          <w:sz w:val="16"/>
          <w:szCs w:val="16"/>
        </w:rPr>
        <w:sectPr w:rsidR="001760FD" w:rsidRPr="001760FD" w:rsidSect="001760FD">
          <w:type w:val="continuous"/>
          <w:pgSz w:w="11906" w:h="16838"/>
          <w:pgMar w:top="1418" w:right="566" w:bottom="1134" w:left="1418" w:header="720" w:footer="567" w:gutter="0"/>
          <w:cols w:space="720"/>
          <w:titlePg/>
        </w:sectPr>
      </w:pPr>
      <w:r w:rsidRPr="001760FD">
        <w:rPr>
          <w:rFonts w:ascii="Arial" w:hAnsi="Arial"/>
          <w:sz w:val="16"/>
          <w:szCs w:val="16"/>
        </w:rPr>
        <w:t>(Technische Einrichtungen, Anschlüsse, …)</w:t>
      </w:r>
    </w:p>
    <w:p w14:paraId="7854E0B8" w14:textId="17638806" w:rsidR="005B68AD" w:rsidRDefault="005B68AD" w:rsidP="00411376">
      <w:pPr>
        <w:pStyle w:val="Flietext"/>
        <w:tabs>
          <w:tab w:val="left" w:pos="284"/>
          <w:tab w:val="left" w:leader="dot" w:pos="9356"/>
        </w:tabs>
        <w:spacing w:line="276" w:lineRule="auto"/>
        <w:rPr>
          <w:rFonts w:ascii="Arial" w:hAnsi="Arial"/>
          <w:szCs w:val="22"/>
        </w:rPr>
      </w:pPr>
    </w:p>
    <w:p w14:paraId="6B3DF8BD" w14:textId="77777777" w:rsidR="00656F0F" w:rsidRPr="00656F0F" w:rsidRDefault="00656F0F" w:rsidP="00656F0F">
      <w:pPr>
        <w:pStyle w:val="Flietext"/>
        <w:tabs>
          <w:tab w:val="left" w:pos="284"/>
          <w:tab w:val="left" w:leader="dot" w:pos="9356"/>
        </w:tabs>
        <w:spacing w:line="276" w:lineRule="auto"/>
        <w:rPr>
          <w:rFonts w:ascii="Arial" w:hAnsi="Arial"/>
          <w:szCs w:val="22"/>
        </w:rPr>
      </w:pPr>
    </w:p>
    <w:p w14:paraId="437C5B47" w14:textId="77777777" w:rsidR="00AB2AF2" w:rsidRDefault="00AB2AF2" w:rsidP="00AB2AF2">
      <w:pPr>
        <w:pStyle w:val="Flietext"/>
        <w:tabs>
          <w:tab w:val="left" w:pos="284"/>
          <w:tab w:val="left" w:leader="dot" w:pos="9356"/>
        </w:tabs>
        <w:rPr>
          <w:rFonts w:ascii="Arial" w:hAnsi="Arial"/>
          <w:szCs w:val="22"/>
        </w:rPr>
      </w:pPr>
    </w:p>
    <w:p w14:paraId="14C68CEF" w14:textId="77777777" w:rsidR="00AB2AF2" w:rsidRDefault="00AB2AF2" w:rsidP="00AB2AF2">
      <w:pPr>
        <w:pStyle w:val="Flietext"/>
        <w:tabs>
          <w:tab w:val="left" w:pos="284"/>
          <w:tab w:val="left" w:leader="dot" w:pos="9356"/>
        </w:tabs>
        <w:rPr>
          <w:rFonts w:ascii="Arial" w:hAnsi="Arial"/>
          <w:szCs w:val="22"/>
        </w:rPr>
      </w:pPr>
    </w:p>
    <w:p w14:paraId="20197402" w14:textId="77777777" w:rsidR="00AB2AF2" w:rsidRPr="00606435" w:rsidRDefault="00AB2AF2" w:rsidP="00AB2AF2">
      <w:pPr>
        <w:pStyle w:val="Flietext"/>
        <w:tabs>
          <w:tab w:val="left" w:pos="284"/>
          <w:tab w:val="left" w:leader="dot" w:pos="9356"/>
        </w:tabs>
        <w:rPr>
          <w:rFonts w:ascii="Arial" w:hAnsi="Arial"/>
          <w:szCs w:val="22"/>
        </w:rPr>
      </w:pPr>
    </w:p>
    <w:p w14:paraId="0B8439A3" w14:textId="77777777" w:rsidR="00606435" w:rsidRPr="00606435" w:rsidRDefault="00606435" w:rsidP="001760FD">
      <w:pPr>
        <w:pStyle w:val="Flietext"/>
        <w:tabs>
          <w:tab w:val="left" w:pos="2694"/>
          <w:tab w:val="left" w:pos="3119"/>
          <w:tab w:val="left" w:leader="dot" w:pos="9356"/>
        </w:tabs>
        <w:rPr>
          <w:rFonts w:ascii="Arial" w:hAnsi="Arial"/>
          <w:szCs w:val="22"/>
        </w:rPr>
        <w:sectPr w:rsidR="00606435" w:rsidRPr="00606435">
          <w:type w:val="continuous"/>
          <w:pgSz w:w="11906" w:h="16838" w:code="9"/>
          <w:pgMar w:top="680" w:right="566" w:bottom="567" w:left="1418" w:header="720" w:footer="720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pPr w:leftFromText="141" w:rightFromText="141" w:vertAnchor="text" w:horzAnchor="margin" w:tblpY="-257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4961"/>
      </w:tblGrid>
      <w:tr w:rsidR="00026F96" w14:paraId="19F764B0" w14:textId="77777777" w:rsidTr="00AB2F23">
        <w:trPr>
          <w:trHeight w:val="794"/>
        </w:trPr>
        <w:tc>
          <w:tcPr>
            <w:tcW w:w="5103" w:type="dxa"/>
          </w:tcPr>
          <w:p w14:paraId="6AA3CB93" w14:textId="77777777" w:rsidR="00026F96" w:rsidRDefault="00026F96" w:rsidP="00AB2F23">
            <w:pPr>
              <w:tabs>
                <w:tab w:val="left" w:pos="4500"/>
              </w:tabs>
            </w:pPr>
          </w:p>
          <w:p w14:paraId="28C5AA6F" w14:textId="77777777" w:rsidR="00026F96" w:rsidRPr="00FB7D3B" w:rsidRDefault="00026F96" w:rsidP="00AB2F23">
            <w:pPr>
              <w:tabs>
                <w:tab w:val="left" w:pos="3367"/>
              </w:tabs>
            </w:pPr>
            <w:r>
              <w:tab/>
            </w:r>
          </w:p>
        </w:tc>
        <w:tc>
          <w:tcPr>
            <w:tcW w:w="5103" w:type="dxa"/>
            <w:vAlign w:val="center"/>
          </w:tcPr>
          <w:p w14:paraId="42282A9B" w14:textId="77777777" w:rsidR="00026F96" w:rsidRPr="003C5D91" w:rsidRDefault="00247DF0" w:rsidP="00AB2F23">
            <w:pPr>
              <w:tabs>
                <w:tab w:val="left" w:pos="4500"/>
              </w:tabs>
              <w:jc w:val="center"/>
            </w:pPr>
            <w:r>
              <w:rPr>
                <w:b/>
              </w:rPr>
              <w:t xml:space="preserve">Abteilung </w:t>
            </w:r>
            <w:r w:rsidR="00026F96" w:rsidRPr="003C5D91">
              <w:rPr>
                <w:b/>
              </w:rPr>
              <w:t>Servicezentrum Technischer Betrieb</w:t>
            </w:r>
          </w:p>
        </w:tc>
      </w:tr>
    </w:tbl>
    <w:p w14:paraId="42DE6863" w14:textId="77777777" w:rsidR="00026F96" w:rsidRPr="000207AB" w:rsidRDefault="00026F96" w:rsidP="00026F96">
      <w:pPr>
        <w:rPr>
          <w:b/>
        </w:rPr>
      </w:pPr>
    </w:p>
    <w:p w14:paraId="69577D7F" w14:textId="77777777" w:rsidR="00026F96" w:rsidRPr="000207AB" w:rsidRDefault="00026F96" w:rsidP="00026F96">
      <w:pPr>
        <w:rPr>
          <w:b/>
        </w:rPr>
      </w:pPr>
      <w:r w:rsidRPr="000207AB">
        <w:rPr>
          <w:b/>
        </w:rPr>
        <w:t>Bedingungen für Veranstaltungen</w:t>
      </w:r>
    </w:p>
    <w:p w14:paraId="5C7661AD" w14:textId="77777777" w:rsidR="00026F96" w:rsidRPr="000207AB" w:rsidRDefault="00026F96" w:rsidP="00026F96"/>
    <w:p w14:paraId="448E234E" w14:textId="77777777" w:rsidR="00026F96" w:rsidRPr="000207AB" w:rsidRDefault="00026F96" w:rsidP="00026F96">
      <w:pPr>
        <w:rPr>
          <w:sz w:val="16"/>
          <w:szCs w:val="16"/>
        </w:rPr>
        <w:sectPr w:rsidR="00026F96" w:rsidRPr="000207AB" w:rsidSect="00AB2F23">
          <w:headerReference w:type="default" r:id="rId11"/>
          <w:footerReference w:type="default" r:id="rId12"/>
          <w:pgSz w:w="11907" w:h="16840" w:code="9"/>
          <w:pgMar w:top="680" w:right="567" w:bottom="567" w:left="1418" w:header="709" w:footer="709" w:gutter="0"/>
          <w:cols w:space="720"/>
        </w:sectPr>
      </w:pPr>
    </w:p>
    <w:p w14:paraId="1BED5209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Geltungsbereich, Allgemeines</w:t>
      </w:r>
    </w:p>
    <w:p w14:paraId="7A70EFEB" w14:textId="3B565045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Diese Bedingungen gelten für Veranstaltungen auf dem Universi</w:t>
      </w:r>
      <w:r w:rsidRPr="003C5D91">
        <w:rPr>
          <w:sz w:val="14"/>
          <w:szCs w:val="14"/>
        </w:rPr>
        <w:softHyphen/>
        <w:t>tätsgelände Am Hubland</w:t>
      </w:r>
      <w:r w:rsidR="00A25A79">
        <w:rPr>
          <w:sz w:val="14"/>
          <w:szCs w:val="14"/>
        </w:rPr>
        <w:t xml:space="preserve"> und an den Liegenschaften am Röntgenring</w:t>
      </w:r>
      <w:r w:rsidRPr="003C5D91">
        <w:rPr>
          <w:sz w:val="14"/>
          <w:szCs w:val="14"/>
        </w:rPr>
        <w:t>, gleich ob diese in ge</w:t>
      </w:r>
      <w:r w:rsidRPr="003C5D91">
        <w:rPr>
          <w:sz w:val="14"/>
          <w:szCs w:val="14"/>
        </w:rPr>
        <w:softHyphen/>
        <w:t>schlos</w:t>
      </w:r>
      <w:r w:rsidRPr="003C5D91">
        <w:rPr>
          <w:sz w:val="14"/>
          <w:szCs w:val="14"/>
        </w:rPr>
        <w:softHyphen/>
        <w:t>senen Räumen oder unter freiem Himmel stattfinden.</w:t>
      </w:r>
    </w:p>
    <w:p w14:paraId="59B1039B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Eine Veranstaltung ist genehmigen zu lassen. Die Genehmi</w:t>
      </w:r>
      <w:r w:rsidRPr="003C5D91">
        <w:rPr>
          <w:sz w:val="14"/>
          <w:szCs w:val="14"/>
        </w:rPr>
        <w:softHyphen/>
        <w:t>gung bedarf der Schriftform und wird durch den Techni</w:t>
      </w:r>
      <w:r w:rsidRPr="003C5D91">
        <w:rPr>
          <w:sz w:val="14"/>
          <w:szCs w:val="14"/>
        </w:rPr>
        <w:softHyphen/>
        <w:t>schen Betrieb der Universität Würzburg erteilt. Hierbei sind ein/e Veranstaltungs</w:t>
      </w:r>
      <w:r w:rsidRPr="003C5D91">
        <w:rPr>
          <w:sz w:val="14"/>
          <w:szCs w:val="14"/>
        </w:rPr>
        <w:softHyphen/>
        <w:t>verantwortliche/r und ein/e Verant</w:t>
      </w:r>
      <w:r w:rsidRPr="003C5D91">
        <w:rPr>
          <w:sz w:val="14"/>
          <w:szCs w:val="14"/>
        </w:rPr>
        <w:softHyphen/>
        <w:t>wortli</w:t>
      </w:r>
      <w:r w:rsidRPr="003C5D91">
        <w:rPr>
          <w:sz w:val="14"/>
          <w:szCs w:val="14"/>
        </w:rPr>
        <w:softHyphen/>
        <w:t>che/r der Dozentenseite (gemäß Senatsprotokoll vom 26.06.1985) zu benennen.</w:t>
      </w:r>
    </w:p>
    <w:p w14:paraId="76E42740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sz w:val="14"/>
          <w:szCs w:val="14"/>
        </w:rPr>
      </w:pPr>
    </w:p>
    <w:p w14:paraId="29C2A934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Hausrecht</w:t>
      </w:r>
    </w:p>
    <w:p w14:paraId="2BE1F98C" w14:textId="77777777" w:rsidR="00026F96" w:rsidRPr="003C5D91" w:rsidRDefault="00277635" w:rsidP="00277635">
      <w:pPr>
        <w:numPr>
          <w:ilvl w:val="1"/>
          <w:numId w:val="1"/>
        </w:numPr>
        <w:tabs>
          <w:tab w:val="clear" w:pos="357"/>
          <w:tab w:val="left" w:pos="426"/>
        </w:tabs>
        <w:ind w:left="426" w:hanging="426"/>
        <w:jc w:val="both"/>
        <w:rPr>
          <w:sz w:val="14"/>
          <w:szCs w:val="14"/>
        </w:rPr>
      </w:pPr>
      <w:r w:rsidRPr="00277635">
        <w:rPr>
          <w:sz w:val="14"/>
          <w:szCs w:val="14"/>
        </w:rPr>
        <w:t>Der Präsident der Universität Würzburg übt das Hausrecht aus; er kann das Hausrecht im Einzelfall übertragen.</w:t>
      </w:r>
      <w:r>
        <w:rPr>
          <w:sz w:val="14"/>
          <w:szCs w:val="14"/>
        </w:rPr>
        <w:t xml:space="preserve"> </w:t>
      </w:r>
      <w:r w:rsidR="00026F96" w:rsidRPr="003C5D91">
        <w:rPr>
          <w:sz w:val="14"/>
          <w:szCs w:val="14"/>
        </w:rPr>
        <w:t>Das Technische Betriebspersonal ist befugt Anordnungen zu erteilen. Ihnen ist zur Wahrung dienst</w:t>
      </w:r>
      <w:r w:rsidR="00026F96" w:rsidRPr="003C5D91">
        <w:rPr>
          <w:sz w:val="14"/>
          <w:szCs w:val="14"/>
        </w:rPr>
        <w:softHyphen/>
        <w:t>licher Belange der Zutritt zu sämtlichen Veranstaltun</w:t>
      </w:r>
      <w:r w:rsidR="00026F96" w:rsidRPr="003C5D91">
        <w:rPr>
          <w:sz w:val="14"/>
          <w:szCs w:val="14"/>
        </w:rPr>
        <w:softHyphen/>
        <w:t>gen un</w:t>
      </w:r>
      <w:r w:rsidR="00026F96" w:rsidRPr="003C5D91">
        <w:rPr>
          <w:sz w:val="14"/>
          <w:szCs w:val="14"/>
        </w:rPr>
        <w:softHyphen/>
        <w:t>entgeltlich zu gestatten.</w:t>
      </w:r>
    </w:p>
    <w:p w14:paraId="172F388B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sz w:val="14"/>
          <w:szCs w:val="14"/>
        </w:rPr>
      </w:pPr>
    </w:p>
    <w:p w14:paraId="0998E752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Haftung</w:t>
      </w:r>
    </w:p>
    <w:p w14:paraId="49EED874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Der Veranstalter haftet uneingeschränkt für sämtliche Per</w:t>
      </w:r>
      <w:r w:rsidRPr="003C5D91">
        <w:rPr>
          <w:sz w:val="14"/>
          <w:szCs w:val="14"/>
        </w:rPr>
        <w:softHyphen/>
        <w:t>sonen- und Sachschäden, die Dritten, insbesondere den Be</w:t>
      </w:r>
      <w:r w:rsidRPr="003C5D91">
        <w:rPr>
          <w:sz w:val="14"/>
          <w:szCs w:val="14"/>
        </w:rPr>
        <w:softHyphen/>
        <w:t>suchern sei</w:t>
      </w:r>
      <w:r w:rsidRPr="003C5D91">
        <w:rPr>
          <w:sz w:val="14"/>
          <w:szCs w:val="14"/>
        </w:rPr>
        <w:softHyphen/>
        <w:t>ner Veranstaltung, seinen Beauftragten oder ihm selbst sowie der Universität Würzburg, dem Freistaat Bay</w:t>
      </w:r>
      <w:r w:rsidRPr="003C5D91">
        <w:rPr>
          <w:sz w:val="14"/>
          <w:szCs w:val="14"/>
        </w:rPr>
        <w:softHyphen/>
        <w:t>ern und deren Be</w:t>
      </w:r>
      <w:r w:rsidRPr="003C5D91">
        <w:rPr>
          <w:sz w:val="14"/>
          <w:szCs w:val="14"/>
        </w:rPr>
        <w:softHyphen/>
        <w:t>diensteten bei der Benutzung der über</w:t>
      </w:r>
      <w:r w:rsidRPr="003C5D91">
        <w:rPr>
          <w:sz w:val="14"/>
          <w:szCs w:val="14"/>
        </w:rPr>
        <w:softHyphen/>
        <w:t>las</w:t>
      </w:r>
      <w:r w:rsidRPr="003C5D91">
        <w:rPr>
          <w:sz w:val="14"/>
          <w:szCs w:val="14"/>
        </w:rPr>
        <w:softHyphen/>
        <w:t>senen Räume bzw. Plätze und ihren Zugangswegen ent</w:t>
      </w:r>
      <w:r w:rsidRPr="003C5D91">
        <w:rPr>
          <w:sz w:val="14"/>
          <w:szCs w:val="14"/>
        </w:rPr>
        <w:softHyphen/>
        <w:t>ste</w:t>
      </w:r>
      <w:r w:rsidRPr="003C5D91">
        <w:rPr>
          <w:sz w:val="14"/>
          <w:szCs w:val="14"/>
        </w:rPr>
        <w:softHyphen/>
        <w:t>hen.</w:t>
      </w:r>
    </w:p>
    <w:p w14:paraId="6AF2C5A9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Der Veranstalter hat die Universität Würzburg, den Freistaat Bayern oder einen ihrer Bediensteten von allen Ansprüchen freizustellen, die aus diesem Anlass gegen sie geltend ge</w:t>
      </w:r>
      <w:r w:rsidRPr="003C5D91">
        <w:rPr>
          <w:sz w:val="14"/>
          <w:szCs w:val="14"/>
        </w:rPr>
        <w:softHyphen/>
        <w:t>macht werden.</w:t>
      </w:r>
    </w:p>
    <w:p w14:paraId="7E95D755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sz w:val="14"/>
          <w:szCs w:val="14"/>
        </w:rPr>
      </w:pPr>
    </w:p>
    <w:p w14:paraId="5572CA4B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Durchführung der Veranstaltung</w:t>
      </w:r>
    </w:p>
    <w:p w14:paraId="2FC7872C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 Veranstalter ist für das Einholen aller behördlich und gewerblich notwendigen Genehmigun</w:t>
      </w:r>
      <w:r w:rsidRPr="003C5D91">
        <w:rPr>
          <w:sz w:val="14"/>
          <w:szCs w:val="14"/>
        </w:rPr>
        <w:softHyphen/>
        <w:t>gen und Anmeldun</w:t>
      </w:r>
      <w:r w:rsidRPr="003C5D91">
        <w:rPr>
          <w:sz w:val="14"/>
          <w:szCs w:val="14"/>
        </w:rPr>
        <w:softHyphen/>
        <w:t>gen (z. B. Einholung der Schankerlaubnis, Sperrzeitverkür</w:t>
      </w:r>
      <w:r w:rsidRPr="003C5D91">
        <w:rPr>
          <w:sz w:val="14"/>
          <w:szCs w:val="14"/>
        </w:rPr>
        <w:softHyphen/>
        <w:t>zungen, Anmeldung bei der GEMA, …) selbst verantwort</w:t>
      </w:r>
      <w:r w:rsidRPr="003C5D91">
        <w:rPr>
          <w:sz w:val="14"/>
          <w:szCs w:val="14"/>
        </w:rPr>
        <w:softHyphen/>
        <w:t>lich.</w:t>
      </w:r>
    </w:p>
    <w:p w14:paraId="14997A5B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Durch den Auf- und Abbau und insbesondere durch Veran</w:t>
      </w:r>
      <w:r w:rsidRPr="003C5D91">
        <w:rPr>
          <w:sz w:val="14"/>
          <w:szCs w:val="14"/>
        </w:rPr>
        <w:softHyphen/>
        <w:t>staltungsvorbereitungen bzw. Abschlussar</w:t>
      </w:r>
      <w:r w:rsidRPr="003C5D91">
        <w:rPr>
          <w:sz w:val="14"/>
          <w:szCs w:val="14"/>
        </w:rPr>
        <w:softHyphen/>
        <w:t>beiten darf der Uni</w:t>
      </w:r>
      <w:r w:rsidRPr="003C5D91">
        <w:rPr>
          <w:sz w:val="14"/>
          <w:szCs w:val="14"/>
        </w:rPr>
        <w:softHyphen/>
        <w:t>versitätsbetrieb nicht behindert oder gestört werden.</w:t>
      </w:r>
    </w:p>
    <w:p w14:paraId="5EF7A097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 Veranstalter verpflichtet sich, für einen geordneten, dem gewählten Ort gemäßen Ablauf der Veranstaltung zu sorgen. Hierzu hat er eine ausreichende Anzahl von Ordnern zu stel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len. Die Räumlichkeiten und die überlassenen Gegen</w:t>
      </w:r>
      <w:r w:rsidRPr="003C5D91">
        <w:rPr>
          <w:sz w:val="14"/>
          <w:szCs w:val="14"/>
        </w:rPr>
        <w:softHyphen/>
        <w:t>stände dürfen nur zu dem angegebenen Zweck genutzt wer</w:t>
      </w:r>
      <w:r w:rsidRPr="003C5D91">
        <w:rPr>
          <w:sz w:val="14"/>
          <w:szCs w:val="14"/>
        </w:rPr>
        <w:softHyphen/>
        <w:t>den und sind scho</w:t>
      </w:r>
      <w:r w:rsidRPr="003C5D91">
        <w:rPr>
          <w:sz w:val="14"/>
          <w:szCs w:val="14"/>
        </w:rPr>
        <w:softHyphen/>
        <w:t>nend zu behandeln. Die Universität kann beson</w:t>
      </w:r>
      <w:r w:rsidRPr="003C5D91">
        <w:rPr>
          <w:sz w:val="14"/>
          <w:szCs w:val="14"/>
        </w:rPr>
        <w:softHyphen/>
        <w:t>dere Ordnungs</w:t>
      </w:r>
      <w:r w:rsidRPr="003C5D91">
        <w:rPr>
          <w:sz w:val="14"/>
          <w:szCs w:val="14"/>
        </w:rPr>
        <w:softHyphen/>
        <w:t>aufgaben erteilen.</w:t>
      </w:r>
    </w:p>
    <w:p w14:paraId="5CD8AF26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Der/die Veranstaltungsverantwortliche muss während der gesamten Veranstaltungsdauer für das Techni</w:t>
      </w:r>
      <w:r w:rsidRPr="003C5D91">
        <w:rPr>
          <w:sz w:val="14"/>
          <w:szCs w:val="14"/>
        </w:rPr>
        <w:softHyphen/>
        <w:t>sche Betriebs</w:t>
      </w:r>
      <w:r w:rsidRPr="003C5D91">
        <w:rPr>
          <w:sz w:val="14"/>
          <w:szCs w:val="14"/>
        </w:rPr>
        <w:softHyphen/>
        <w:t>per</w:t>
      </w:r>
      <w:r w:rsidRPr="003C5D91">
        <w:rPr>
          <w:sz w:val="14"/>
          <w:szCs w:val="14"/>
        </w:rPr>
        <w:softHyphen/>
        <w:t>sonal erreichbar sein.</w:t>
      </w:r>
    </w:p>
    <w:p w14:paraId="7FC42D07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Der/die Veranstaltungsverantwortliche hat sich vor Beginn der Nutzung der Räume bzw. Plätze über den Zustand und die Be</w:t>
      </w:r>
      <w:r w:rsidRPr="003C5D91">
        <w:rPr>
          <w:sz w:val="14"/>
          <w:szCs w:val="14"/>
        </w:rPr>
        <w:softHyphen/>
        <w:t>schaffenheit einschließlich Zugangswege, Vorräume und Toilet</w:t>
      </w:r>
      <w:r w:rsidRPr="003C5D91">
        <w:rPr>
          <w:sz w:val="14"/>
          <w:szCs w:val="14"/>
        </w:rPr>
        <w:softHyphen/>
        <w:t>ten zu un</w:t>
      </w:r>
      <w:r w:rsidRPr="003C5D91">
        <w:rPr>
          <w:sz w:val="14"/>
          <w:szCs w:val="14"/>
        </w:rPr>
        <w:softHyphen/>
        <w:t>terrichten.</w:t>
      </w:r>
    </w:p>
    <w:p w14:paraId="240058C9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 xml:space="preserve">Das Technische </w:t>
      </w:r>
      <w:proofErr w:type="gramStart"/>
      <w:r w:rsidRPr="003C5D91">
        <w:rPr>
          <w:sz w:val="14"/>
          <w:szCs w:val="14"/>
        </w:rPr>
        <w:t>Betriebspersonal  hat</w:t>
      </w:r>
      <w:proofErr w:type="gramEnd"/>
      <w:r w:rsidRPr="003C5D91">
        <w:rPr>
          <w:sz w:val="14"/>
          <w:szCs w:val="14"/>
        </w:rPr>
        <w:t xml:space="preserve"> auf Verlangen des/r Veranstaltungsverantwortlichen vor Be</w:t>
      </w:r>
      <w:r w:rsidRPr="003C5D91">
        <w:rPr>
          <w:sz w:val="14"/>
          <w:szCs w:val="14"/>
        </w:rPr>
        <w:softHyphen/>
        <w:t>ginn der Nutzung et</w:t>
      </w:r>
      <w:r w:rsidRPr="003C5D91">
        <w:rPr>
          <w:sz w:val="14"/>
          <w:szCs w:val="14"/>
        </w:rPr>
        <w:softHyphen/>
        <w:t>waige Mängel schriftlich festzuhalten. Zu einem späteren Zeit</w:t>
      </w:r>
      <w:r w:rsidRPr="003C5D91">
        <w:rPr>
          <w:sz w:val="14"/>
          <w:szCs w:val="14"/>
        </w:rPr>
        <w:softHyphen/>
        <w:t>punkt festge</w:t>
      </w:r>
      <w:r w:rsidRPr="003C5D91">
        <w:rPr>
          <w:sz w:val="14"/>
          <w:szCs w:val="14"/>
        </w:rPr>
        <w:softHyphen/>
        <w:t>stellte Mängel gelten als von dem Veran</w:t>
      </w:r>
      <w:r w:rsidRPr="003C5D91">
        <w:rPr>
          <w:sz w:val="14"/>
          <w:szCs w:val="14"/>
        </w:rPr>
        <w:softHyphen/>
        <w:t>stalter bzw. seinen Besuchern verursacht.</w:t>
      </w:r>
    </w:p>
    <w:p w14:paraId="3C5AD895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>Der/die Veranstaltungsverantwortliche hat sich nach Beendi</w:t>
      </w:r>
      <w:r w:rsidRPr="003C5D91">
        <w:rPr>
          <w:sz w:val="14"/>
          <w:szCs w:val="14"/>
        </w:rPr>
        <w:softHyphen/>
        <w:t xml:space="preserve">gung der Veranstaltung </w:t>
      </w:r>
      <w:proofErr w:type="gramStart"/>
      <w:r w:rsidRPr="003C5D91">
        <w:rPr>
          <w:sz w:val="14"/>
          <w:szCs w:val="14"/>
        </w:rPr>
        <w:t>solange</w:t>
      </w:r>
      <w:proofErr w:type="gramEnd"/>
      <w:r w:rsidRPr="003C5D91">
        <w:rPr>
          <w:sz w:val="14"/>
          <w:szCs w:val="14"/>
        </w:rPr>
        <w:t xml:space="preserve"> dem Techni</w:t>
      </w:r>
      <w:r w:rsidRPr="003C5D91">
        <w:rPr>
          <w:sz w:val="14"/>
          <w:szCs w:val="14"/>
        </w:rPr>
        <w:softHyphen/>
        <w:t>schen Betriebs</w:t>
      </w:r>
      <w:r w:rsidRPr="003C5D91">
        <w:rPr>
          <w:sz w:val="14"/>
          <w:szCs w:val="14"/>
        </w:rPr>
        <w:softHyphen/>
        <w:t>per</w:t>
      </w:r>
      <w:r w:rsidRPr="003C5D91">
        <w:rPr>
          <w:sz w:val="14"/>
          <w:szCs w:val="14"/>
        </w:rPr>
        <w:softHyphen/>
        <w:t>sonal zur Verfügung zu halten, bis der Zustand der ge</w:t>
      </w:r>
      <w:r w:rsidRPr="003C5D91">
        <w:rPr>
          <w:sz w:val="14"/>
          <w:szCs w:val="14"/>
        </w:rPr>
        <w:softHyphen/>
        <w:t>nutzten Räume ein</w:t>
      </w:r>
      <w:r w:rsidRPr="003C5D91">
        <w:rPr>
          <w:sz w:val="14"/>
          <w:szCs w:val="14"/>
        </w:rPr>
        <w:softHyphen/>
        <w:t>schließlich der Vorräume und Toi</w:t>
      </w:r>
      <w:r w:rsidRPr="003C5D91">
        <w:rPr>
          <w:sz w:val="14"/>
          <w:szCs w:val="14"/>
        </w:rPr>
        <w:softHyphen/>
        <w:t>letten, bzw. der Plätze und des umliegenden Außen</w:t>
      </w:r>
      <w:r w:rsidRPr="003C5D91">
        <w:rPr>
          <w:sz w:val="14"/>
          <w:szCs w:val="14"/>
        </w:rPr>
        <w:softHyphen/>
        <w:t>geländes über</w:t>
      </w:r>
      <w:r w:rsidRPr="003C5D91">
        <w:rPr>
          <w:sz w:val="14"/>
          <w:szCs w:val="14"/>
        </w:rPr>
        <w:softHyphen/>
        <w:t>prüft wurde. Erkennbare Schäden oder Ver</w:t>
      </w:r>
      <w:r w:rsidRPr="003C5D91">
        <w:rPr>
          <w:sz w:val="14"/>
          <w:szCs w:val="14"/>
        </w:rPr>
        <w:softHyphen/>
        <w:t>unreinigun</w:t>
      </w:r>
      <w:r w:rsidRPr="003C5D91">
        <w:rPr>
          <w:sz w:val="14"/>
          <w:szCs w:val="14"/>
        </w:rPr>
        <w:softHyphen/>
        <w:t>gen sind auf Verlangen des/der Veranstal</w:t>
      </w:r>
      <w:r w:rsidRPr="003C5D91">
        <w:rPr>
          <w:sz w:val="14"/>
          <w:szCs w:val="14"/>
        </w:rPr>
        <w:softHyphen/>
        <w:t>tungs</w:t>
      </w:r>
      <w:r w:rsidRPr="003C5D91">
        <w:rPr>
          <w:sz w:val="14"/>
          <w:szCs w:val="14"/>
        </w:rPr>
        <w:softHyphen/>
        <w:t>verantwortli</w:t>
      </w:r>
      <w:r w:rsidRPr="003C5D91">
        <w:rPr>
          <w:sz w:val="14"/>
          <w:szCs w:val="14"/>
        </w:rPr>
        <w:softHyphen/>
        <w:t>chen schrift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lich festzuhalten. Die Geltend</w:t>
      </w:r>
      <w:r w:rsidRPr="003C5D91">
        <w:rPr>
          <w:sz w:val="14"/>
          <w:szCs w:val="14"/>
        </w:rPr>
        <w:softHyphen/>
        <w:t>machung von nicht so</w:t>
      </w:r>
      <w:r w:rsidRPr="003C5D91">
        <w:rPr>
          <w:sz w:val="14"/>
          <w:szCs w:val="14"/>
        </w:rPr>
        <w:softHyphen/>
        <w:t>fort er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kennbaren Schäden oder Verunreinigungen durch die Univer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sität zu einem späteren Zeitpunkt wird hierdurch nicht ausge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schlossen.</w:t>
      </w:r>
    </w:p>
    <w:p w14:paraId="0433A380" w14:textId="77777777" w:rsidR="00026F96" w:rsidRPr="003C5D91" w:rsidRDefault="00026F96" w:rsidP="00026F96">
      <w:pPr>
        <w:tabs>
          <w:tab w:val="left" w:pos="426"/>
        </w:tabs>
        <w:jc w:val="both"/>
        <w:rPr>
          <w:b/>
          <w:sz w:val="14"/>
          <w:szCs w:val="14"/>
        </w:rPr>
      </w:pPr>
    </w:p>
    <w:p w14:paraId="4C141108" w14:textId="77777777" w:rsidR="00026F96" w:rsidRPr="003C5D91" w:rsidRDefault="00026F96" w:rsidP="00026F96">
      <w:pPr>
        <w:numPr>
          <w:ilvl w:val="0"/>
          <w:numId w:val="1"/>
        </w:numPr>
        <w:tabs>
          <w:tab w:val="left" w:pos="426"/>
        </w:tabs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Sicherheitsvorschriften</w:t>
      </w:r>
    </w:p>
    <w:p w14:paraId="38DE4E34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Der Veranstalter hat die Sicherheitsvorschriften, welche sich aus der Landesver</w:t>
      </w:r>
      <w:r w:rsidRPr="003C5D91">
        <w:rPr>
          <w:sz w:val="14"/>
          <w:szCs w:val="14"/>
        </w:rPr>
        <w:softHyphen/>
        <w:t>ordnung über den Bau und Betrieb von Ver</w:t>
      </w:r>
      <w:r w:rsidRPr="003C5D91">
        <w:rPr>
          <w:sz w:val="14"/>
          <w:szCs w:val="14"/>
        </w:rPr>
        <w:softHyphen/>
        <w:t>sammlungsstätten (Versammlungs</w:t>
      </w:r>
      <w:r w:rsidRPr="003C5D91">
        <w:rPr>
          <w:sz w:val="14"/>
          <w:szCs w:val="14"/>
        </w:rPr>
        <w:softHyphen/>
        <w:t>stätten</w:t>
      </w:r>
      <w:r w:rsidRPr="003C5D91">
        <w:rPr>
          <w:sz w:val="14"/>
          <w:szCs w:val="14"/>
        </w:rPr>
        <w:softHyphen/>
        <w:t>verord</w:t>
      </w:r>
      <w:r w:rsidRPr="003C5D91">
        <w:rPr>
          <w:sz w:val="14"/>
          <w:szCs w:val="14"/>
        </w:rPr>
        <w:softHyphen/>
        <w:t>nung, VstättV) ergeben, zu beachten und einzuhalten.</w:t>
      </w:r>
    </w:p>
    <w:p w14:paraId="436AE2C1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Insbesondere wird nach dieser Verordnung auf die jeweils zulässige Höchstbesucherzahl, auf die Brandschutzvor</w:t>
      </w:r>
      <w:r w:rsidRPr="003C5D91">
        <w:rPr>
          <w:sz w:val="14"/>
          <w:szCs w:val="14"/>
        </w:rPr>
        <w:softHyphen/>
        <w:t>schrif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ten und das Freihalten von Rettungswegen in Gebäu</w:t>
      </w:r>
      <w:r w:rsidRPr="003C5D91">
        <w:rPr>
          <w:sz w:val="14"/>
          <w:szCs w:val="14"/>
        </w:rPr>
        <w:softHyphen/>
        <w:t>den, auf We</w:t>
      </w:r>
      <w:r w:rsidRPr="003C5D91">
        <w:rPr>
          <w:sz w:val="14"/>
          <w:szCs w:val="14"/>
        </w:rPr>
        <w:softHyphen/>
        <w:t>gen und Plät</w:t>
      </w:r>
      <w:r w:rsidRPr="003C5D91">
        <w:rPr>
          <w:sz w:val="14"/>
          <w:szCs w:val="14"/>
        </w:rPr>
        <w:softHyphen/>
        <w:t>zen mit Nachdruck hingewiesen. Alle not</w:t>
      </w:r>
      <w:r w:rsidRPr="003C5D91">
        <w:rPr>
          <w:sz w:val="14"/>
          <w:szCs w:val="14"/>
        </w:rPr>
        <w:softHyphen/>
        <w:t>wendi</w:t>
      </w:r>
      <w:r w:rsidRPr="003C5D91">
        <w:rPr>
          <w:sz w:val="14"/>
          <w:szCs w:val="14"/>
        </w:rPr>
        <w:softHyphen/>
        <w:t>gen Ausgänge sind während der Veranstal</w:t>
      </w:r>
      <w:r w:rsidRPr="003C5D91">
        <w:rPr>
          <w:sz w:val="14"/>
          <w:szCs w:val="14"/>
        </w:rPr>
        <w:softHyphen/>
        <w:t>tung un</w:t>
      </w:r>
      <w:r w:rsidRPr="003C5D91">
        <w:rPr>
          <w:sz w:val="14"/>
          <w:szCs w:val="14"/>
        </w:rPr>
        <w:softHyphen/>
        <w:t>ver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schlossen zu halten.</w:t>
      </w:r>
    </w:p>
    <w:p w14:paraId="7689D2FD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Ggf. ist das Amt für Zivil- und Brandschutz der Stadt Würz</w:t>
      </w:r>
      <w:r w:rsidRPr="003C5D91">
        <w:rPr>
          <w:sz w:val="14"/>
          <w:szCs w:val="14"/>
        </w:rPr>
        <w:softHyphen/>
        <w:t>burg (Telefon 0931-30906-0) zur Beratung mit hinzuzuzie</w:t>
      </w:r>
      <w:r w:rsidRPr="003C5D91">
        <w:rPr>
          <w:sz w:val="14"/>
          <w:szCs w:val="14"/>
        </w:rPr>
        <w:softHyphen/>
        <w:t>hen.</w:t>
      </w:r>
    </w:p>
    <w:p w14:paraId="20701BB0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Besteht ein Rauch- und Feuerverbot, ist dieses strikt zu be</w:t>
      </w:r>
      <w:r w:rsidRPr="003C5D91">
        <w:rPr>
          <w:sz w:val="14"/>
          <w:szCs w:val="14"/>
        </w:rPr>
        <w:softHyphen/>
        <w:t>fol</w:t>
      </w:r>
      <w:r w:rsidRPr="003C5D91">
        <w:rPr>
          <w:sz w:val="14"/>
          <w:szCs w:val="14"/>
        </w:rPr>
        <w:softHyphen/>
      </w:r>
      <w:r w:rsidRPr="003C5D91">
        <w:rPr>
          <w:sz w:val="14"/>
          <w:szCs w:val="14"/>
        </w:rPr>
        <w:softHyphen/>
        <w:t>gen.</w:t>
      </w:r>
      <w:r w:rsidRPr="003C5D91">
        <w:rPr>
          <w:b/>
          <w:sz w:val="14"/>
          <w:szCs w:val="14"/>
        </w:rPr>
        <w:br/>
      </w:r>
    </w:p>
    <w:p w14:paraId="07E2F872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Technische Einrichtungen und Anschlüsse</w:t>
      </w:r>
    </w:p>
    <w:p w14:paraId="2961E829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Soweit der Veranstalter technische Einrichtungen oder An</w:t>
      </w:r>
      <w:r w:rsidRPr="003C5D91">
        <w:rPr>
          <w:sz w:val="14"/>
          <w:szCs w:val="14"/>
        </w:rPr>
        <w:softHyphen/>
        <w:t>schlüsse (Strom, Wasser) benötigt, hat er dies bei der Ver</w:t>
      </w:r>
      <w:r w:rsidRPr="003C5D91">
        <w:rPr>
          <w:sz w:val="14"/>
          <w:szCs w:val="14"/>
        </w:rPr>
        <w:softHyphen/>
        <w:t>an</w:t>
      </w:r>
      <w:r w:rsidRPr="003C5D91">
        <w:rPr>
          <w:sz w:val="14"/>
          <w:szCs w:val="14"/>
        </w:rPr>
        <w:softHyphen/>
        <w:t xml:space="preserve">staltungsanmeldung </w:t>
      </w:r>
      <w:proofErr w:type="gramStart"/>
      <w:r w:rsidRPr="003C5D91">
        <w:rPr>
          <w:sz w:val="14"/>
          <w:szCs w:val="14"/>
        </w:rPr>
        <w:t>mit zu beantragen</w:t>
      </w:r>
      <w:proofErr w:type="gramEnd"/>
      <w:r w:rsidRPr="003C5D91">
        <w:rPr>
          <w:sz w:val="14"/>
          <w:szCs w:val="14"/>
        </w:rPr>
        <w:t>. Später einge</w:t>
      </w:r>
      <w:r w:rsidRPr="003C5D91">
        <w:rPr>
          <w:sz w:val="14"/>
          <w:szCs w:val="14"/>
        </w:rPr>
        <w:softHyphen/>
        <w:t>hende Wünsche werden nicht mehr berücksichtigt.</w:t>
      </w:r>
    </w:p>
    <w:p w14:paraId="2C142FF5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Alle zusätzlich verwendeten elektrischen Anlagen müssen den geltenden VDE-Vorschriften entsprechen.</w:t>
      </w:r>
    </w:p>
    <w:p w14:paraId="1D809349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Störungen an von der Universität zur Verfügung gestellten technischen oder sonstigen Einrichtungen werden nach Mög</w:t>
      </w:r>
      <w:r w:rsidRPr="003C5D91">
        <w:rPr>
          <w:sz w:val="14"/>
          <w:szCs w:val="14"/>
        </w:rPr>
        <w:softHyphen/>
        <w:t>lichkeit sofort beseitigt.</w:t>
      </w:r>
    </w:p>
    <w:p w14:paraId="689F23B8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b/>
          <w:sz w:val="14"/>
          <w:szCs w:val="14"/>
        </w:rPr>
      </w:pPr>
    </w:p>
    <w:p w14:paraId="3C2A3FA2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Besondere Bedingungen</w:t>
      </w:r>
    </w:p>
    <w:p w14:paraId="3BD7F202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Bei Veranstaltungen in der Cafeteria des Zentralbaus Che</w:t>
      </w:r>
      <w:r w:rsidRPr="003C5D91">
        <w:rPr>
          <w:sz w:val="14"/>
          <w:szCs w:val="14"/>
        </w:rPr>
        <w:softHyphen/>
        <w:t>mie ist vom Veranstalter Sorge dafür zu tragen, dass Veran</w:t>
      </w:r>
      <w:r w:rsidRPr="003C5D91">
        <w:rPr>
          <w:sz w:val="14"/>
          <w:szCs w:val="14"/>
        </w:rPr>
        <w:softHyphen/>
        <w:t>stal</w:t>
      </w:r>
      <w:r w:rsidRPr="003C5D91">
        <w:rPr>
          <w:sz w:val="14"/>
          <w:szCs w:val="14"/>
        </w:rPr>
        <w:softHyphen/>
        <w:t>tungsbesucher nicht in angrenzende Räume oder Bau</w:t>
      </w:r>
      <w:r w:rsidRPr="003C5D91">
        <w:rPr>
          <w:sz w:val="14"/>
          <w:szCs w:val="14"/>
        </w:rPr>
        <w:softHyphen/>
        <w:t>teile ge</w:t>
      </w:r>
      <w:r w:rsidRPr="003C5D91">
        <w:rPr>
          <w:sz w:val="14"/>
          <w:szCs w:val="14"/>
        </w:rPr>
        <w:softHyphen/>
        <w:t>langen können.</w:t>
      </w:r>
    </w:p>
    <w:p w14:paraId="666C0D7E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Das Forum um die Mensa und Bibliothek (rotes Pflaster) darf aus baufachlicher Sicht und vor allem aus sta</w:t>
      </w:r>
      <w:r w:rsidRPr="003C5D91">
        <w:rPr>
          <w:sz w:val="14"/>
          <w:szCs w:val="14"/>
        </w:rPr>
        <w:softHyphen/>
        <w:t>ti</w:t>
      </w:r>
      <w:r w:rsidRPr="003C5D91">
        <w:rPr>
          <w:sz w:val="14"/>
          <w:szCs w:val="14"/>
        </w:rPr>
        <w:softHyphen/>
        <w:t>schen Ge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sichtspunkten heraus nur mit Fahrzeugen bis zu einem maxi</w:t>
      </w:r>
      <w:r w:rsidRPr="003C5D91">
        <w:rPr>
          <w:sz w:val="14"/>
          <w:szCs w:val="14"/>
        </w:rPr>
        <w:softHyphen/>
        <w:t>malen Gesamtgewicht bis zu 2,8 t (VW-Bus) befahren werden.</w:t>
      </w:r>
    </w:p>
    <w:p w14:paraId="5A4E81A6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Bei Grillfeiern im Freien mit geringer Teilnehmerzahl kann der/die Verantwortliche der Dozentenseite entfallen. Die Grill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stelle muss dauernd beaufsichtigt werden und nach Be</w:t>
      </w:r>
      <w:r w:rsidRPr="003C5D91">
        <w:rPr>
          <w:sz w:val="14"/>
          <w:szCs w:val="14"/>
        </w:rPr>
        <w:softHyphen/>
        <w:t>endi</w:t>
      </w:r>
      <w:r w:rsidRPr="003C5D91">
        <w:rPr>
          <w:sz w:val="14"/>
          <w:szCs w:val="14"/>
        </w:rPr>
        <w:softHyphen/>
        <w:t>gung der Veranstaltung vollständig gelöscht sein. Ein mit Wasser ge</w:t>
      </w:r>
      <w:r w:rsidRPr="003C5D91">
        <w:rPr>
          <w:sz w:val="14"/>
          <w:szCs w:val="14"/>
        </w:rPr>
        <w:softHyphen/>
        <w:t>füllter Eimer ist als Löschmittel im Brandfall vorzu</w:t>
      </w:r>
      <w:r>
        <w:rPr>
          <w:sz w:val="14"/>
          <w:szCs w:val="14"/>
        </w:rPr>
        <w:softHyphen/>
      </w:r>
      <w:r w:rsidRPr="003C5D91">
        <w:rPr>
          <w:sz w:val="14"/>
          <w:szCs w:val="14"/>
        </w:rPr>
        <w:t>halten.</w:t>
      </w:r>
    </w:p>
    <w:p w14:paraId="10D0A635" w14:textId="77777777" w:rsidR="00026F96" w:rsidRPr="003C5D91" w:rsidRDefault="00026F96" w:rsidP="00026F96">
      <w:pPr>
        <w:tabs>
          <w:tab w:val="left" w:pos="426"/>
        </w:tabs>
        <w:ind w:left="425" w:hanging="425"/>
        <w:jc w:val="both"/>
        <w:rPr>
          <w:sz w:val="14"/>
          <w:szCs w:val="14"/>
        </w:rPr>
      </w:pPr>
    </w:p>
    <w:p w14:paraId="2F84FE1F" w14:textId="77777777" w:rsidR="00026F96" w:rsidRPr="003C5D91" w:rsidRDefault="00026F96" w:rsidP="00026F96">
      <w:pPr>
        <w:numPr>
          <w:ilvl w:val="0"/>
          <w:numId w:val="1"/>
        </w:numPr>
        <w:tabs>
          <w:tab w:val="clear" w:pos="56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b/>
          <w:sz w:val="14"/>
          <w:szCs w:val="14"/>
        </w:rPr>
        <w:t>Reinigung</w:t>
      </w:r>
    </w:p>
    <w:p w14:paraId="1C15ADF3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Sofort nach der Veranstaltung ist die Reinigung vorzuneh</w:t>
      </w:r>
      <w:r w:rsidRPr="003C5D91">
        <w:rPr>
          <w:sz w:val="14"/>
          <w:szCs w:val="14"/>
        </w:rPr>
        <w:softHyphen/>
        <w:t>men.</w:t>
      </w:r>
    </w:p>
    <w:p w14:paraId="06BF1015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Die überlassenen Räume und Plätze sind wieder in den ord</w:t>
      </w:r>
      <w:r w:rsidRPr="003C5D91">
        <w:rPr>
          <w:sz w:val="14"/>
          <w:szCs w:val="14"/>
        </w:rPr>
        <w:softHyphen/>
        <w:t>nungsgemäßen Zustand zu versetzen, wie sie vor Beginn der Veranstaltung angetroffen wurden. Überlassene Ge</w:t>
      </w:r>
      <w:r w:rsidRPr="003C5D91">
        <w:rPr>
          <w:sz w:val="14"/>
          <w:szCs w:val="14"/>
        </w:rPr>
        <w:softHyphen/>
        <w:t>gen</w:t>
      </w:r>
      <w:r w:rsidRPr="003C5D91">
        <w:rPr>
          <w:sz w:val="14"/>
          <w:szCs w:val="14"/>
        </w:rPr>
        <w:softHyphen/>
        <w:t>stände sind wieder an ihren ursprünglichen Ort zu brin</w:t>
      </w:r>
      <w:r w:rsidRPr="003C5D91">
        <w:rPr>
          <w:sz w:val="14"/>
          <w:szCs w:val="14"/>
        </w:rPr>
        <w:softHyphen/>
        <w:t>gen. Hierbei wird besonders auf IV. 2. hingewiesen.</w:t>
      </w:r>
    </w:p>
    <w:p w14:paraId="6AD8B012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Die Reinigung bezieht sich auch auf das dem Ver</w:t>
      </w:r>
      <w:r w:rsidRPr="003C5D91">
        <w:rPr>
          <w:sz w:val="14"/>
          <w:szCs w:val="14"/>
        </w:rPr>
        <w:softHyphen/>
        <w:t>an</w:t>
      </w:r>
      <w:r w:rsidRPr="003C5D91">
        <w:rPr>
          <w:sz w:val="14"/>
          <w:szCs w:val="14"/>
        </w:rPr>
        <w:softHyphen/>
        <w:t>stal</w:t>
      </w:r>
      <w:r w:rsidRPr="003C5D91">
        <w:rPr>
          <w:sz w:val="14"/>
          <w:szCs w:val="14"/>
        </w:rPr>
        <w:softHyphen/>
        <w:t>tungs</w:t>
      </w:r>
      <w:r w:rsidRPr="003C5D91">
        <w:rPr>
          <w:sz w:val="14"/>
          <w:szCs w:val="14"/>
        </w:rPr>
        <w:softHyphen/>
      </w:r>
      <w:r w:rsidRPr="003C5D91">
        <w:rPr>
          <w:sz w:val="14"/>
          <w:szCs w:val="14"/>
        </w:rPr>
        <w:softHyphen/>
        <w:t>ort weitläufig umliegende Gelände. Die of</w:t>
      </w:r>
      <w:r w:rsidRPr="003C5D91">
        <w:rPr>
          <w:sz w:val="14"/>
          <w:szCs w:val="14"/>
        </w:rPr>
        <w:softHyphen/>
        <w:t>fen</w:t>
      </w:r>
      <w:r w:rsidRPr="003C5D91">
        <w:rPr>
          <w:sz w:val="14"/>
          <w:szCs w:val="14"/>
        </w:rPr>
        <w:softHyphen/>
        <w:t>sicht</w:t>
      </w:r>
      <w:r w:rsidRPr="003C5D91">
        <w:rPr>
          <w:sz w:val="14"/>
          <w:szCs w:val="14"/>
        </w:rPr>
        <w:softHyphen/>
        <w:t>lich durch Veran</w:t>
      </w:r>
      <w:r w:rsidRPr="003C5D91">
        <w:rPr>
          <w:sz w:val="14"/>
          <w:szCs w:val="14"/>
        </w:rPr>
        <w:softHyphen/>
        <w:t>staltungsbesucher verursachten Ve</w:t>
      </w:r>
      <w:r w:rsidRPr="003C5D91">
        <w:rPr>
          <w:sz w:val="14"/>
          <w:szCs w:val="14"/>
        </w:rPr>
        <w:softHyphen/>
        <w:t>run</w:t>
      </w:r>
      <w:r w:rsidRPr="003C5D91">
        <w:rPr>
          <w:sz w:val="14"/>
          <w:szCs w:val="14"/>
        </w:rPr>
        <w:softHyphen/>
        <w:t>reini</w:t>
      </w:r>
      <w:r w:rsidRPr="003C5D91">
        <w:rPr>
          <w:sz w:val="14"/>
          <w:szCs w:val="14"/>
        </w:rPr>
        <w:softHyphen/>
        <w:t>gun</w:t>
      </w:r>
      <w:r w:rsidRPr="003C5D91">
        <w:rPr>
          <w:sz w:val="14"/>
          <w:szCs w:val="14"/>
        </w:rPr>
        <w:softHyphen/>
        <w:t>gen (ins</w:t>
      </w:r>
      <w:r w:rsidR="00454403">
        <w:rPr>
          <w:sz w:val="14"/>
          <w:szCs w:val="14"/>
        </w:rPr>
        <w:softHyphen/>
      </w:r>
      <w:r w:rsidRPr="003C5D91">
        <w:rPr>
          <w:sz w:val="14"/>
          <w:szCs w:val="14"/>
        </w:rPr>
        <w:t>besondere Glas und Glasbruch) sind hier</w:t>
      </w:r>
      <w:r w:rsidRPr="003C5D91">
        <w:rPr>
          <w:sz w:val="14"/>
          <w:szCs w:val="14"/>
        </w:rPr>
        <w:softHyphen/>
        <w:t>bei durch den Ver</w:t>
      </w:r>
      <w:r w:rsidR="00454403">
        <w:rPr>
          <w:sz w:val="14"/>
          <w:szCs w:val="14"/>
        </w:rPr>
        <w:softHyphen/>
      </w:r>
      <w:r w:rsidRPr="003C5D91">
        <w:rPr>
          <w:sz w:val="14"/>
          <w:szCs w:val="14"/>
        </w:rPr>
        <w:t>anstalter zu be</w:t>
      </w:r>
      <w:r w:rsidRPr="003C5D91">
        <w:rPr>
          <w:sz w:val="14"/>
          <w:szCs w:val="14"/>
        </w:rPr>
        <w:softHyphen/>
        <w:t>seitigen.</w:t>
      </w:r>
    </w:p>
    <w:p w14:paraId="15E79675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Der Veranstalter stellt hierfür ausreichend Personal am Fol</w:t>
      </w:r>
      <w:r w:rsidRPr="003C5D91">
        <w:rPr>
          <w:sz w:val="14"/>
          <w:szCs w:val="14"/>
        </w:rPr>
        <w:softHyphen/>
        <w:t>getag der Veranstaltung ab 07:30 Uhr zur Verfügung.</w:t>
      </w:r>
    </w:p>
    <w:p w14:paraId="7083B9FA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b/>
          <w:sz w:val="14"/>
          <w:szCs w:val="14"/>
        </w:rPr>
      </w:pPr>
      <w:r w:rsidRPr="003C5D91">
        <w:rPr>
          <w:sz w:val="14"/>
          <w:szCs w:val="14"/>
        </w:rPr>
        <w:t>Über Art und Umfang der durchzuführenden Reinigungsar</w:t>
      </w:r>
      <w:r w:rsidRPr="003C5D91">
        <w:rPr>
          <w:sz w:val="14"/>
          <w:szCs w:val="14"/>
        </w:rPr>
        <w:softHyphen/>
        <w:t>beiten entscheidet das Technische Betriebspersonal.</w:t>
      </w:r>
    </w:p>
    <w:p w14:paraId="0882A3DC" w14:textId="77777777" w:rsidR="00026F96" w:rsidRPr="003C5D91" w:rsidRDefault="00026F96" w:rsidP="00026F96">
      <w:pPr>
        <w:numPr>
          <w:ilvl w:val="1"/>
          <w:numId w:val="1"/>
        </w:numPr>
        <w:tabs>
          <w:tab w:val="clear" w:pos="357"/>
          <w:tab w:val="left" w:pos="426"/>
        </w:tabs>
        <w:ind w:left="425" w:hanging="425"/>
        <w:jc w:val="both"/>
        <w:rPr>
          <w:sz w:val="14"/>
          <w:szCs w:val="14"/>
        </w:rPr>
      </w:pPr>
      <w:r w:rsidRPr="003C5D91">
        <w:rPr>
          <w:sz w:val="14"/>
          <w:szCs w:val="14"/>
        </w:rPr>
        <w:t xml:space="preserve">Gemäß des </w:t>
      </w:r>
      <w:r w:rsidRPr="003C5D91">
        <w:rPr>
          <w:bCs/>
          <w:sz w:val="14"/>
          <w:szCs w:val="14"/>
        </w:rPr>
        <w:t>Kreislaufwirtschafts- und Abfallgesetzes (KrW-/AbfG) ist der Veranstalter (Erzeuger) verpflichtet Abfälle zu vermeiden bzw. der stofflichen Verwertung zuzuführen. In die</w:t>
      </w:r>
      <w:r w:rsidRPr="003C5D91">
        <w:rPr>
          <w:bCs/>
          <w:sz w:val="14"/>
          <w:szCs w:val="14"/>
        </w:rPr>
        <w:softHyphen/>
        <w:t>sem Sinne ist durch den Veranstalter ein entsprechen</w:t>
      </w:r>
      <w:r w:rsidRPr="003C5D91">
        <w:rPr>
          <w:bCs/>
          <w:sz w:val="14"/>
          <w:szCs w:val="14"/>
        </w:rPr>
        <w:softHyphen/>
        <w:t>des Sam</w:t>
      </w:r>
      <w:r w:rsidRPr="003C5D91">
        <w:rPr>
          <w:bCs/>
          <w:sz w:val="14"/>
          <w:szCs w:val="14"/>
        </w:rPr>
        <w:softHyphen/>
        <w:t>melbehältnis (Altglascontainer) zu eigenen Lasten be</w:t>
      </w:r>
      <w:r w:rsidRPr="003C5D91">
        <w:rPr>
          <w:bCs/>
          <w:sz w:val="14"/>
          <w:szCs w:val="14"/>
        </w:rPr>
        <w:softHyphen/>
        <w:t>reit</w:t>
      </w:r>
      <w:r>
        <w:rPr>
          <w:bCs/>
          <w:sz w:val="14"/>
          <w:szCs w:val="14"/>
        </w:rPr>
        <w:softHyphen/>
      </w:r>
      <w:r w:rsidRPr="003C5D91">
        <w:rPr>
          <w:bCs/>
          <w:sz w:val="14"/>
          <w:szCs w:val="14"/>
        </w:rPr>
        <w:t>zustel</w:t>
      </w:r>
      <w:r w:rsidRPr="003C5D91">
        <w:rPr>
          <w:bCs/>
          <w:sz w:val="14"/>
          <w:szCs w:val="14"/>
        </w:rPr>
        <w:softHyphen/>
        <w:t>len.</w:t>
      </w:r>
    </w:p>
    <w:sectPr w:rsidR="00026F96" w:rsidRPr="003C5D91" w:rsidSect="00AB2F23">
      <w:type w:val="continuous"/>
      <w:pgSz w:w="11907" w:h="16840"/>
      <w:pgMar w:top="1134" w:right="1134" w:bottom="1134" w:left="1418" w:header="1134" w:footer="567" w:gutter="0"/>
      <w:cols w:num="2"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7B05D" w14:textId="77777777" w:rsidR="00DD3218" w:rsidRDefault="00DD3218">
      <w:r>
        <w:separator/>
      </w:r>
    </w:p>
  </w:endnote>
  <w:endnote w:type="continuationSeparator" w:id="0">
    <w:p w14:paraId="5C8753CA" w14:textId="77777777" w:rsidR="00DD3218" w:rsidRDefault="00DD3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ED3E" w14:textId="77777777" w:rsidR="005B68AD" w:rsidRPr="005B68AD" w:rsidRDefault="005B68AD" w:rsidP="005B68AD">
    <w:pPr>
      <w:pStyle w:val="Flietext"/>
      <w:tabs>
        <w:tab w:val="left" w:pos="2694"/>
        <w:tab w:val="left" w:pos="3119"/>
        <w:tab w:val="left" w:leader="dot" w:pos="9356"/>
      </w:tabs>
      <w:jc w:val="both"/>
      <w:rPr>
        <w:rFonts w:ascii="Arial" w:hAnsi="Arial"/>
        <w:szCs w:val="22"/>
      </w:rPr>
    </w:pPr>
    <w:r w:rsidRPr="005B68AD">
      <w:rPr>
        <w:rFonts w:ascii="Arial" w:hAnsi="Arial"/>
        <w:szCs w:val="22"/>
      </w:rPr>
      <w:t>Der/die Veranstaltungsverantwortliche sowie der/die Verantwortliche der Dozentenseite ha</w:t>
    </w:r>
    <w:r w:rsidRPr="005B68AD">
      <w:rPr>
        <w:rFonts w:ascii="Arial" w:hAnsi="Arial"/>
        <w:szCs w:val="22"/>
      </w:rPr>
      <w:softHyphen/>
      <w:t>ben die Bedingungen für Veranstaltungen zur Kenntnis genommen.</w:t>
    </w:r>
  </w:p>
  <w:p w14:paraId="012C4B9A" w14:textId="77777777" w:rsidR="005B68AD" w:rsidRPr="005B68AD" w:rsidRDefault="005B68AD" w:rsidP="005B68AD">
    <w:pPr>
      <w:pStyle w:val="Flietext"/>
      <w:tabs>
        <w:tab w:val="left" w:pos="2694"/>
        <w:tab w:val="left" w:pos="3119"/>
        <w:tab w:val="left" w:leader="dot" w:pos="9356"/>
      </w:tabs>
      <w:rPr>
        <w:rFonts w:ascii="Arial" w:hAnsi="Arial"/>
        <w:szCs w:val="22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259"/>
      <w:gridCol w:w="3326"/>
      <w:gridCol w:w="3337"/>
    </w:tblGrid>
    <w:tr w:rsidR="005B68AD" w:rsidRPr="005B68AD" w14:paraId="5CB79BC4" w14:textId="77777777" w:rsidTr="005B68AD">
      <w:tc>
        <w:tcPr>
          <w:tcW w:w="3354" w:type="dxa"/>
        </w:tcPr>
        <w:p w14:paraId="1B5D11E3" w14:textId="77777777" w:rsidR="005B68AD" w:rsidRPr="005B68AD" w:rsidRDefault="005B68AD" w:rsidP="005B68AD">
          <w:pPr>
            <w:pStyle w:val="Flietext"/>
            <w:tabs>
              <w:tab w:val="left" w:leader="dot" w:pos="3060"/>
              <w:tab w:val="left" w:pos="3119"/>
              <w:tab w:val="left" w:leader="dot" w:pos="9356"/>
            </w:tabs>
            <w:rPr>
              <w:rFonts w:ascii="Arial" w:hAnsi="Arial"/>
              <w:szCs w:val="22"/>
            </w:rPr>
          </w:pPr>
          <w:r w:rsidRPr="005B68AD">
            <w:rPr>
              <w:rFonts w:ascii="Arial" w:hAnsi="Arial"/>
              <w:szCs w:val="22"/>
            </w:rPr>
            <w:tab/>
          </w:r>
        </w:p>
        <w:p w14:paraId="5C83FB1E" w14:textId="77777777" w:rsidR="005B68AD" w:rsidRDefault="005B68AD" w:rsidP="005B68AD">
          <w:pPr>
            <w:pStyle w:val="Flietext"/>
            <w:tabs>
              <w:tab w:val="lef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Unterschrift</w:t>
          </w:r>
        </w:p>
        <w:p w14:paraId="4E45A871" w14:textId="77777777" w:rsidR="005B68AD" w:rsidRPr="005B68AD" w:rsidRDefault="005B68AD" w:rsidP="005B68AD">
          <w:pPr>
            <w:pStyle w:val="Flietext"/>
            <w:tabs>
              <w:tab w:val="lef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24"/>
            </w:rPr>
          </w:pPr>
          <w:r w:rsidRPr="005B68AD">
            <w:rPr>
              <w:rFonts w:ascii="Arial" w:hAnsi="Arial"/>
              <w:sz w:val="16"/>
              <w:szCs w:val="16"/>
            </w:rPr>
            <w:t>Veranstaltungsverantwortliche/r</w:t>
          </w:r>
        </w:p>
      </w:tc>
      <w:tc>
        <w:tcPr>
          <w:tcW w:w="3354" w:type="dxa"/>
        </w:tcPr>
        <w:p w14:paraId="615BE6D8" w14:textId="77777777" w:rsidR="005B68AD" w:rsidRPr="005B68AD" w:rsidRDefault="005B68AD" w:rsidP="005B68AD">
          <w:pPr>
            <w:pStyle w:val="Flietext"/>
            <w:tabs>
              <w:tab w:val="left" w:leader="dot" w:pos="3126"/>
              <w:tab w:val="left" w:leader="dot" w:pos="9356"/>
            </w:tabs>
            <w:rPr>
              <w:rFonts w:ascii="Arial" w:hAnsi="Arial"/>
              <w:szCs w:val="22"/>
            </w:rPr>
          </w:pPr>
          <w:r>
            <w:rPr>
              <w:rFonts w:ascii="Arial" w:hAnsi="Arial"/>
              <w:szCs w:val="22"/>
            </w:rPr>
            <w:tab/>
          </w:r>
        </w:p>
        <w:p w14:paraId="1DB3C69C" w14:textId="77777777" w:rsidR="005B68AD" w:rsidRPr="005B68AD" w:rsidRDefault="005B68AD" w:rsidP="005B68AD">
          <w:pPr>
            <w:pStyle w:val="Flietext"/>
            <w:tabs>
              <w:tab w:val="left" w:leader="do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16"/>
              <w:szCs w:val="16"/>
            </w:rPr>
          </w:pPr>
          <w:r w:rsidRPr="005B68AD">
            <w:rPr>
              <w:rFonts w:ascii="Arial" w:hAnsi="Arial"/>
              <w:sz w:val="16"/>
              <w:szCs w:val="16"/>
            </w:rPr>
            <w:t>Unterschrift</w:t>
          </w:r>
        </w:p>
        <w:p w14:paraId="14D715DB" w14:textId="77777777" w:rsidR="005B68AD" w:rsidRPr="005B68AD" w:rsidRDefault="005B68AD" w:rsidP="005B68AD">
          <w:pPr>
            <w:pStyle w:val="Flietext"/>
            <w:tabs>
              <w:tab w:val="left" w:leader="do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24"/>
            </w:rPr>
          </w:pPr>
          <w:r w:rsidRPr="005B68AD">
            <w:rPr>
              <w:rFonts w:ascii="Arial" w:hAnsi="Arial"/>
              <w:sz w:val="16"/>
              <w:szCs w:val="16"/>
            </w:rPr>
            <w:t>Verantwortliche/r der Dozentenseite</w:t>
          </w:r>
        </w:p>
      </w:tc>
      <w:tc>
        <w:tcPr>
          <w:tcW w:w="3354" w:type="dxa"/>
        </w:tcPr>
        <w:p w14:paraId="1A6E3B77" w14:textId="77777777" w:rsidR="005B68AD" w:rsidRPr="005B68AD" w:rsidRDefault="005B68AD" w:rsidP="005B68AD">
          <w:pPr>
            <w:pStyle w:val="Flietext"/>
            <w:tabs>
              <w:tab w:val="left" w:leader="dot" w:pos="3138"/>
              <w:tab w:val="left" w:leader="dot" w:pos="9356"/>
            </w:tabs>
            <w:rPr>
              <w:rFonts w:ascii="Arial" w:hAnsi="Arial"/>
              <w:szCs w:val="22"/>
            </w:rPr>
          </w:pPr>
          <w:r>
            <w:rPr>
              <w:rFonts w:ascii="Arial" w:hAnsi="Arial"/>
              <w:szCs w:val="22"/>
            </w:rPr>
            <w:tab/>
          </w:r>
        </w:p>
        <w:p w14:paraId="11EC13F5" w14:textId="77777777" w:rsidR="005B68AD" w:rsidRPr="005B68AD" w:rsidRDefault="005B68AD" w:rsidP="005B68AD">
          <w:pPr>
            <w:pStyle w:val="Flietext"/>
            <w:tabs>
              <w:tab w:val="left" w:leader="do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16"/>
              <w:szCs w:val="16"/>
            </w:rPr>
          </w:pPr>
          <w:r w:rsidRPr="005B68AD">
            <w:rPr>
              <w:rFonts w:ascii="Arial" w:hAnsi="Arial"/>
              <w:sz w:val="16"/>
              <w:szCs w:val="16"/>
            </w:rPr>
            <w:t>Unterschrift/Genehmigung</w:t>
          </w:r>
        </w:p>
        <w:p w14:paraId="28C65BAC" w14:textId="77777777" w:rsidR="005B68AD" w:rsidRPr="005B68AD" w:rsidRDefault="005B68AD" w:rsidP="005B68AD">
          <w:pPr>
            <w:pStyle w:val="Flietext"/>
            <w:tabs>
              <w:tab w:val="left" w:pos="2694"/>
              <w:tab w:val="left" w:pos="3119"/>
              <w:tab w:val="left" w:leader="dot" w:pos="9356"/>
            </w:tabs>
            <w:jc w:val="center"/>
            <w:rPr>
              <w:rFonts w:ascii="Arial" w:hAnsi="Arial"/>
              <w:sz w:val="24"/>
            </w:rPr>
          </w:pPr>
          <w:r w:rsidRPr="005B68AD">
            <w:rPr>
              <w:rFonts w:ascii="Arial" w:hAnsi="Arial"/>
              <w:sz w:val="16"/>
              <w:szCs w:val="16"/>
            </w:rPr>
            <w:t>Servicezentrum Technischer Betrieb</w:t>
          </w:r>
        </w:p>
      </w:tc>
    </w:tr>
  </w:tbl>
  <w:p w14:paraId="0ADF9695" w14:textId="77777777" w:rsidR="005B68AD" w:rsidRDefault="005B68AD" w:rsidP="005B68AD">
    <w:pPr>
      <w:pStyle w:val="Fuzeile"/>
      <w:rPr>
        <w:snapToGrid w:val="0"/>
        <w:sz w:val="14"/>
        <w:szCs w:val="14"/>
      </w:rPr>
    </w:pPr>
  </w:p>
  <w:p w14:paraId="3EA08694" w14:textId="77777777" w:rsidR="008D1612" w:rsidRDefault="008D1612" w:rsidP="005B68AD">
    <w:pPr>
      <w:pStyle w:val="Fuzeile"/>
      <w:rPr>
        <w:b/>
        <w:snapToGrid w:val="0"/>
        <w:sz w:val="16"/>
        <w:szCs w:val="16"/>
      </w:rPr>
    </w:pPr>
    <w:proofErr w:type="gramStart"/>
    <w:r>
      <w:rPr>
        <w:b/>
        <w:snapToGrid w:val="0"/>
        <w:sz w:val="16"/>
        <w:szCs w:val="16"/>
      </w:rPr>
      <w:t>[  ]</w:t>
    </w:r>
    <w:proofErr w:type="gramEnd"/>
    <w:r>
      <w:rPr>
        <w:b/>
        <w:snapToGrid w:val="0"/>
        <w:sz w:val="16"/>
        <w:szCs w:val="16"/>
      </w:rPr>
      <w:t xml:space="preserve"> Der genehmigte Antrag bei Veranstaltungen im Zentralgebäude der Fakultät für Chemie und Pharmazie liegt vor.</w:t>
    </w:r>
  </w:p>
  <w:p w14:paraId="2F57BB4D" w14:textId="77777777" w:rsidR="005B68AD" w:rsidRDefault="008D1612" w:rsidP="005B68AD">
    <w:pPr>
      <w:pStyle w:val="Fuzeile"/>
      <w:rPr>
        <w:b/>
        <w:snapToGrid w:val="0"/>
        <w:sz w:val="16"/>
        <w:szCs w:val="16"/>
      </w:rPr>
    </w:pPr>
    <w:proofErr w:type="gramStart"/>
    <w:r>
      <w:rPr>
        <w:b/>
        <w:snapToGrid w:val="0"/>
        <w:sz w:val="16"/>
        <w:szCs w:val="16"/>
      </w:rPr>
      <w:t>[  ]</w:t>
    </w:r>
    <w:proofErr w:type="gramEnd"/>
    <w:r>
      <w:rPr>
        <w:b/>
        <w:snapToGrid w:val="0"/>
        <w:sz w:val="16"/>
        <w:szCs w:val="16"/>
      </w:rPr>
      <w:t xml:space="preserve"> </w:t>
    </w:r>
    <w:r w:rsidR="005B68AD" w:rsidRPr="005B68AD">
      <w:rPr>
        <w:b/>
        <w:snapToGrid w:val="0"/>
        <w:sz w:val="16"/>
        <w:szCs w:val="16"/>
      </w:rPr>
      <w:t>Nebenabdr</w:t>
    </w:r>
    <w:r w:rsidR="00C81CEA">
      <w:rPr>
        <w:b/>
        <w:snapToGrid w:val="0"/>
        <w:sz w:val="16"/>
        <w:szCs w:val="16"/>
      </w:rPr>
      <w:t>uck zur Kenntnis an Referat 5.3</w:t>
    </w:r>
    <w:r w:rsidRPr="008D1612">
      <w:rPr>
        <w:b/>
        <w:snapToGrid w:val="0"/>
        <w:sz w:val="16"/>
        <w:szCs w:val="16"/>
      </w:rPr>
      <w:t xml:space="preserve"> </w:t>
    </w:r>
    <w:r>
      <w:rPr>
        <w:b/>
        <w:snapToGrid w:val="0"/>
        <w:sz w:val="16"/>
        <w:szCs w:val="16"/>
      </w:rPr>
      <w:t>(bei Fachschaftsveranstaltungen).</w:t>
    </w:r>
  </w:p>
  <w:p w14:paraId="53B94327" w14:textId="7CA70CCC" w:rsidR="008D1612" w:rsidRPr="005B68AD" w:rsidRDefault="008D1612" w:rsidP="005B68AD">
    <w:pPr>
      <w:pStyle w:val="Fuzeile"/>
      <w:rPr>
        <w:b/>
        <w:snapToGrid w:val="0"/>
        <w:sz w:val="16"/>
        <w:szCs w:val="16"/>
      </w:rPr>
    </w:pPr>
    <w:proofErr w:type="gramStart"/>
    <w:r>
      <w:rPr>
        <w:b/>
        <w:snapToGrid w:val="0"/>
        <w:sz w:val="16"/>
        <w:szCs w:val="16"/>
      </w:rPr>
      <w:t>[  ]</w:t>
    </w:r>
    <w:proofErr w:type="gramEnd"/>
    <w:r>
      <w:rPr>
        <w:b/>
        <w:snapToGrid w:val="0"/>
        <w:sz w:val="16"/>
        <w:szCs w:val="16"/>
      </w:rPr>
      <w:t xml:space="preserve"> Nebenabdruck zur Kenntnis an </w:t>
    </w:r>
    <w:r w:rsidR="007B28E3">
      <w:rPr>
        <w:b/>
        <w:snapToGrid w:val="0"/>
        <w:sz w:val="16"/>
        <w:szCs w:val="16"/>
      </w:rPr>
      <w:t>Interne Revision</w:t>
    </w:r>
    <w:r>
      <w:rPr>
        <w:b/>
        <w:snapToGrid w:val="0"/>
        <w:sz w:val="16"/>
        <w:szCs w:val="16"/>
      </w:rPr>
      <w:t xml:space="preserve"> (bei Verkäufen).</w:t>
    </w:r>
  </w:p>
  <w:p w14:paraId="05520244" w14:textId="77777777" w:rsidR="005B68AD" w:rsidRPr="005B68AD" w:rsidRDefault="005B68AD" w:rsidP="005B68AD">
    <w:pPr>
      <w:pStyle w:val="Fuzeile"/>
      <w:rPr>
        <w:sz w:val="16"/>
        <w:szCs w:val="16"/>
      </w:rPr>
    </w:pPr>
  </w:p>
  <w:p w14:paraId="362DAF0A" w14:textId="77777777" w:rsidR="00CB2B30" w:rsidRPr="00DB04B4" w:rsidRDefault="00D10F42" w:rsidP="005B68AD">
    <w:pPr>
      <w:pStyle w:val="Fuzeile"/>
      <w:pBdr>
        <w:top w:val="single" w:sz="4" w:space="1" w:color="auto"/>
      </w:pBdr>
      <w:jc w:val="center"/>
      <w:rPr>
        <w:sz w:val="18"/>
        <w:szCs w:val="18"/>
      </w:rPr>
    </w:pPr>
    <w:r>
      <w:rPr>
        <w:sz w:val="18"/>
        <w:szCs w:val="18"/>
      </w:rPr>
      <w:t>Universität</w:t>
    </w:r>
    <w:r w:rsidR="00491D20">
      <w:rPr>
        <w:sz w:val="18"/>
        <w:szCs w:val="18"/>
      </w:rPr>
      <w:t xml:space="preserve"> Würzburg</w:t>
    </w:r>
    <w:r w:rsidR="002B7616">
      <w:rPr>
        <w:sz w:val="18"/>
        <w:szCs w:val="18"/>
      </w:rPr>
      <w:t xml:space="preserve">, </w:t>
    </w:r>
    <w:r w:rsidR="00247DF0">
      <w:rPr>
        <w:sz w:val="18"/>
        <w:szCs w:val="18"/>
      </w:rPr>
      <w:t xml:space="preserve">Abteilung </w:t>
    </w:r>
    <w:r w:rsidR="002B7616">
      <w:rPr>
        <w:sz w:val="18"/>
        <w:szCs w:val="18"/>
      </w:rPr>
      <w:t>Servicezentrum Technischer Betrieb</w:t>
    </w:r>
  </w:p>
  <w:p w14:paraId="11A0DF4A" w14:textId="77777777" w:rsidR="00CB2B30" w:rsidRDefault="00CB2B30" w:rsidP="00CB2B30">
    <w:pPr>
      <w:pStyle w:val="Fuzeile"/>
      <w:jc w:val="center"/>
      <w:rPr>
        <w:sz w:val="18"/>
        <w:szCs w:val="18"/>
      </w:rPr>
    </w:pPr>
    <w:r w:rsidRPr="00DB04B4">
      <w:rPr>
        <w:sz w:val="18"/>
        <w:szCs w:val="18"/>
      </w:rPr>
      <w:t>Dienstgebäude</w:t>
    </w:r>
    <w:r w:rsidR="002B7616">
      <w:rPr>
        <w:sz w:val="18"/>
        <w:szCs w:val="18"/>
      </w:rPr>
      <w:t xml:space="preserve"> und Briefanschrift</w:t>
    </w:r>
    <w:r w:rsidRPr="00DB04B4">
      <w:rPr>
        <w:sz w:val="18"/>
        <w:szCs w:val="18"/>
      </w:rPr>
      <w:t xml:space="preserve">: </w:t>
    </w:r>
    <w:r w:rsidR="002B7616">
      <w:rPr>
        <w:sz w:val="18"/>
        <w:szCs w:val="18"/>
      </w:rPr>
      <w:t>Am Hubland</w:t>
    </w:r>
    <w:r w:rsidR="004A2A70">
      <w:rPr>
        <w:sz w:val="18"/>
        <w:szCs w:val="18"/>
      </w:rPr>
      <w:t xml:space="preserve">, </w:t>
    </w:r>
    <w:r w:rsidRPr="00DB04B4">
      <w:rPr>
        <w:sz w:val="18"/>
        <w:szCs w:val="18"/>
      </w:rPr>
      <w:t>9707</w:t>
    </w:r>
    <w:r w:rsidR="002B7616">
      <w:rPr>
        <w:sz w:val="18"/>
        <w:szCs w:val="18"/>
      </w:rPr>
      <w:t>4</w:t>
    </w:r>
    <w:r w:rsidRPr="00DB04B4">
      <w:rPr>
        <w:sz w:val="18"/>
        <w:szCs w:val="18"/>
      </w:rPr>
      <w:t xml:space="preserve"> Würzburg</w:t>
    </w:r>
  </w:p>
  <w:p w14:paraId="63A2C663" w14:textId="77777777" w:rsidR="00AD0758" w:rsidRDefault="002B7616" w:rsidP="00AD0758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techbetr@uni-wuerzburg.de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FBD7F" w14:textId="4DE1B99D" w:rsidR="00026F96" w:rsidRPr="000207AB" w:rsidRDefault="00026F96" w:rsidP="00AB2F23">
    <w:pPr>
      <w:pStyle w:val="Fuzeile"/>
      <w:rPr>
        <w:sz w:val="14"/>
        <w:szCs w:val="14"/>
      </w:rPr>
    </w:pPr>
    <w:r w:rsidRPr="000207AB">
      <w:rPr>
        <w:sz w:val="14"/>
        <w:szCs w:val="14"/>
      </w:rPr>
      <w:t xml:space="preserve">Stand: </w:t>
    </w:r>
    <w:r w:rsidR="00A47BAD">
      <w:rPr>
        <w:sz w:val="14"/>
        <w:szCs w:val="14"/>
      </w:rPr>
      <w:t>0</w:t>
    </w:r>
    <w:r w:rsidR="001C5C66">
      <w:rPr>
        <w:sz w:val="14"/>
        <w:szCs w:val="14"/>
      </w:rPr>
      <w:t>8</w:t>
    </w:r>
    <w:r w:rsidR="00B3156F">
      <w:rPr>
        <w:sz w:val="14"/>
        <w:szCs w:val="14"/>
      </w:rPr>
      <w:t>/20</w:t>
    </w:r>
    <w:r w:rsidR="001C5C66">
      <w:rPr>
        <w:sz w:val="14"/>
        <w:szCs w:val="14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4E21A" w14:textId="77777777" w:rsidR="00DD3218" w:rsidRDefault="00DD3218">
      <w:r>
        <w:separator/>
      </w:r>
    </w:p>
  </w:footnote>
  <w:footnote w:type="continuationSeparator" w:id="0">
    <w:p w14:paraId="1D1FF566" w14:textId="77777777" w:rsidR="00DD3218" w:rsidRDefault="00DD3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BE249" w14:textId="77777777" w:rsidR="00F6267F" w:rsidRPr="00F6267F" w:rsidRDefault="00F6267F" w:rsidP="00F6267F">
    <w:pPr>
      <w:pStyle w:val="Kopfzeile"/>
      <w:tabs>
        <w:tab w:val="left" w:pos="8440"/>
        <w:tab w:val="right" w:pos="9922"/>
      </w:tabs>
      <w:rPr>
        <w:rStyle w:val="Seitenzahl"/>
      </w:rPr>
    </w:pPr>
    <w:r>
      <w:rPr>
        <w:rStyle w:val="Seitenzahl"/>
      </w:rPr>
      <w:tab/>
    </w:r>
    <w:r>
      <w:rPr>
        <w:rStyle w:val="Seitenzahl"/>
      </w:rPr>
      <w:tab/>
    </w:r>
    <w:r>
      <w:rPr>
        <w:rStyle w:val="Seitenzahl"/>
      </w:rPr>
      <w:tab/>
    </w:r>
    <w:r>
      <w:rPr>
        <w:rStyle w:val="Seitenzahl"/>
      </w:rPr>
      <w:tab/>
    </w:r>
    <w:r w:rsidRPr="00F6267F">
      <w:rPr>
        <w:rStyle w:val="Seitenzahl"/>
      </w:rPr>
      <w:fldChar w:fldCharType="begin"/>
    </w:r>
    <w:r w:rsidRPr="00F6267F">
      <w:rPr>
        <w:rStyle w:val="Seitenzahl"/>
      </w:rPr>
      <w:instrText xml:space="preserve"> PAGE </w:instrText>
    </w:r>
    <w:r w:rsidRPr="00F6267F">
      <w:rPr>
        <w:rStyle w:val="Seitenzahl"/>
      </w:rPr>
      <w:fldChar w:fldCharType="separate"/>
    </w:r>
    <w:r w:rsidR="00C81CEA">
      <w:rPr>
        <w:rStyle w:val="Seitenzahl"/>
        <w:noProof/>
      </w:rPr>
      <w:t>2</w:t>
    </w:r>
    <w:r w:rsidRPr="00F6267F">
      <w:rPr>
        <w:rStyle w:val="Seitenzahl"/>
      </w:rPr>
      <w:fldChar w:fldCharType="end"/>
    </w:r>
  </w:p>
  <w:p w14:paraId="6304FEBB" w14:textId="77777777" w:rsidR="00F6267F" w:rsidRPr="00F6267F" w:rsidRDefault="00F6267F" w:rsidP="00F6267F">
    <w:pPr>
      <w:pStyle w:val="Kopfzeile"/>
      <w:jc w:val="right"/>
      <w:rPr>
        <w:rStyle w:val="Seitenzahl"/>
      </w:rPr>
    </w:pPr>
  </w:p>
  <w:p w14:paraId="51AD4192" w14:textId="77777777" w:rsidR="00F6267F" w:rsidRPr="00F6267F" w:rsidRDefault="00F6267F" w:rsidP="00F6267F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FD8C6" w14:textId="77777777" w:rsidR="002E31D5" w:rsidRDefault="00B3156F">
    <w:pPr>
      <w:pStyle w:val="Kopfzeile"/>
    </w:pPr>
    <w:r>
      <w:rPr>
        <w:noProof/>
      </w:rPr>
      <w:drawing>
        <wp:anchor distT="0" distB="0" distL="114300" distR="114300" simplePos="0" relativeHeight="251657216" behindDoc="1" locked="1" layoutInCell="0" allowOverlap="0" wp14:anchorId="68F8981A" wp14:editId="23F0102A">
          <wp:simplePos x="0" y="0"/>
          <wp:positionH relativeFrom="column">
            <wp:posOffset>0</wp:posOffset>
          </wp:positionH>
          <wp:positionV relativeFrom="page">
            <wp:posOffset>431800</wp:posOffset>
          </wp:positionV>
          <wp:extent cx="6285865" cy="899795"/>
          <wp:effectExtent l="0" t="0" r="635" b="0"/>
          <wp:wrapNone/>
          <wp:docPr id="1" name="Bild 1" descr="unilogo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logo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055"/>
                  <a:stretch>
                    <a:fillRect/>
                  </a:stretch>
                </pic:blipFill>
                <pic:spPr bwMode="auto">
                  <a:xfrm>
                    <a:off x="0" y="0"/>
                    <a:ext cx="628586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43E47" w14:textId="77777777" w:rsidR="00026F96" w:rsidRDefault="00B3156F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A8D241" wp14:editId="2696EDE4">
          <wp:simplePos x="0" y="0"/>
          <wp:positionH relativeFrom="column">
            <wp:align>left</wp:align>
          </wp:positionH>
          <wp:positionV relativeFrom="page">
            <wp:posOffset>431800</wp:posOffset>
          </wp:positionV>
          <wp:extent cx="6297930" cy="502285"/>
          <wp:effectExtent l="0" t="0" r="7620" b="0"/>
          <wp:wrapNone/>
          <wp:docPr id="5" name="Bild 5" descr="unilogo4c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nilogo4c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7930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4EC7"/>
    <w:multiLevelType w:val="hybridMultilevel"/>
    <w:tmpl w:val="B828778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C04A22"/>
    <w:multiLevelType w:val="multilevel"/>
    <w:tmpl w:val="DD0A8264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492843103">
    <w:abstractNumId w:val="1"/>
  </w:num>
  <w:num w:numId="2" w16cid:durableId="844973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8AD"/>
    <w:rsid w:val="00011DF0"/>
    <w:rsid w:val="00012C00"/>
    <w:rsid w:val="00026F96"/>
    <w:rsid w:val="000C2DDE"/>
    <w:rsid w:val="000E245B"/>
    <w:rsid w:val="001248D9"/>
    <w:rsid w:val="001760FD"/>
    <w:rsid w:val="001A1E10"/>
    <w:rsid w:val="001B1CA4"/>
    <w:rsid w:val="001C5C66"/>
    <w:rsid w:val="001D74A6"/>
    <w:rsid w:val="00247DF0"/>
    <w:rsid w:val="002524FA"/>
    <w:rsid w:val="00265400"/>
    <w:rsid w:val="00277635"/>
    <w:rsid w:val="002B180E"/>
    <w:rsid w:val="002B7616"/>
    <w:rsid w:val="002D260C"/>
    <w:rsid w:val="002E31D5"/>
    <w:rsid w:val="00375A2C"/>
    <w:rsid w:val="003807F2"/>
    <w:rsid w:val="0038419E"/>
    <w:rsid w:val="0039549E"/>
    <w:rsid w:val="003D36E5"/>
    <w:rsid w:val="003E3187"/>
    <w:rsid w:val="00411376"/>
    <w:rsid w:val="00454403"/>
    <w:rsid w:val="00471782"/>
    <w:rsid w:val="00491D20"/>
    <w:rsid w:val="004949B6"/>
    <w:rsid w:val="004964E6"/>
    <w:rsid w:val="004A2A70"/>
    <w:rsid w:val="00501D59"/>
    <w:rsid w:val="00513F31"/>
    <w:rsid w:val="00566501"/>
    <w:rsid w:val="00581EFB"/>
    <w:rsid w:val="005B2973"/>
    <w:rsid w:val="005B68AD"/>
    <w:rsid w:val="00606435"/>
    <w:rsid w:val="006136D2"/>
    <w:rsid w:val="00637643"/>
    <w:rsid w:val="00656F0F"/>
    <w:rsid w:val="006C74AA"/>
    <w:rsid w:val="00717EE7"/>
    <w:rsid w:val="007301CD"/>
    <w:rsid w:val="00734222"/>
    <w:rsid w:val="007B28E3"/>
    <w:rsid w:val="007B388A"/>
    <w:rsid w:val="007C044C"/>
    <w:rsid w:val="007D6A39"/>
    <w:rsid w:val="007F37DB"/>
    <w:rsid w:val="007F5451"/>
    <w:rsid w:val="00805541"/>
    <w:rsid w:val="00814224"/>
    <w:rsid w:val="00830620"/>
    <w:rsid w:val="00831530"/>
    <w:rsid w:val="008628BE"/>
    <w:rsid w:val="008A0CE9"/>
    <w:rsid w:val="008B4F5F"/>
    <w:rsid w:val="008B7711"/>
    <w:rsid w:val="008D1612"/>
    <w:rsid w:val="008D6275"/>
    <w:rsid w:val="008E4AB0"/>
    <w:rsid w:val="00923718"/>
    <w:rsid w:val="00943495"/>
    <w:rsid w:val="009A2A35"/>
    <w:rsid w:val="009C466D"/>
    <w:rsid w:val="009D26B2"/>
    <w:rsid w:val="00A0487B"/>
    <w:rsid w:val="00A111EB"/>
    <w:rsid w:val="00A25A79"/>
    <w:rsid w:val="00A25B33"/>
    <w:rsid w:val="00A47BAD"/>
    <w:rsid w:val="00A71D6A"/>
    <w:rsid w:val="00A72160"/>
    <w:rsid w:val="00AB23EB"/>
    <w:rsid w:val="00AB2AF2"/>
    <w:rsid w:val="00AB2F23"/>
    <w:rsid w:val="00AB5435"/>
    <w:rsid w:val="00AD0758"/>
    <w:rsid w:val="00B0343C"/>
    <w:rsid w:val="00B3156F"/>
    <w:rsid w:val="00B51A81"/>
    <w:rsid w:val="00B9501D"/>
    <w:rsid w:val="00BB34E8"/>
    <w:rsid w:val="00BD2AE4"/>
    <w:rsid w:val="00BD40CE"/>
    <w:rsid w:val="00BF708D"/>
    <w:rsid w:val="00C272DE"/>
    <w:rsid w:val="00C36E50"/>
    <w:rsid w:val="00C53030"/>
    <w:rsid w:val="00C54DBB"/>
    <w:rsid w:val="00C570FB"/>
    <w:rsid w:val="00C81CEA"/>
    <w:rsid w:val="00CB1B96"/>
    <w:rsid w:val="00CB2B30"/>
    <w:rsid w:val="00CD173F"/>
    <w:rsid w:val="00CE3B46"/>
    <w:rsid w:val="00D10F42"/>
    <w:rsid w:val="00D14925"/>
    <w:rsid w:val="00DD3218"/>
    <w:rsid w:val="00DE3AFE"/>
    <w:rsid w:val="00DF5CB6"/>
    <w:rsid w:val="00E2694B"/>
    <w:rsid w:val="00E857BA"/>
    <w:rsid w:val="00EE24D0"/>
    <w:rsid w:val="00EF3389"/>
    <w:rsid w:val="00F12EA5"/>
    <w:rsid w:val="00F3565B"/>
    <w:rsid w:val="00F6267F"/>
    <w:rsid w:val="00F63F0E"/>
    <w:rsid w:val="00F65DE4"/>
    <w:rsid w:val="00FA779D"/>
    <w:rsid w:val="00FB1303"/>
    <w:rsid w:val="00FD1E19"/>
    <w:rsid w:val="00FE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4:docId w14:val="01F2D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30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Standard"/>
    <w:pPr>
      <w:framePr w:w="4820" w:h="2552" w:hRule="exact" w:hSpace="142" w:wrap="around" w:vAnchor="page" w:hAnchor="margin" w:y="2553" w:anchorLock="1"/>
    </w:pPr>
    <w:rPr>
      <w:rFonts w:ascii="Times New Roman" w:hAnsi="Times New Roman"/>
      <w:szCs w:val="20"/>
    </w:rPr>
  </w:style>
  <w:style w:type="paragraph" w:customStyle="1" w:styleId="Absender">
    <w:name w:val="Absender"/>
    <w:basedOn w:val="Standard"/>
    <w:pPr>
      <w:framePr w:w="4255" w:h="4321" w:hSpace="141" w:wrap="around" w:vAnchor="text" w:hAnchor="page" w:x="6946" w:y="109"/>
    </w:pPr>
    <w:rPr>
      <w:sz w:val="24"/>
      <w:szCs w:val="20"/>
    </w:rPr>
  </w:style>
  <w:style w:type="paragraph" w:customStyle="1" w:styleId="AbsenderTelefon">
    <w:name w:val="AbsenderTelefon"/>
    <w:basedOn w:val="Absender"/>
    <w:pPr>
      <w:framePr w:w="4253" w:h="4536" w:hRule="exact" w:hSpace="142" w:wrap="around" w:vAnchor="page" w:hAnchor="text" w:x="6522" w:y="568"/>
    </w:pPr>
  </w:style>
  <w:style w:type="paragraph" w:customStyle="1" w:styleId="AbsenderOrt">
    <w:name w:val="AbsenderOrt"/>
    <w:basedOn w:val="Absender"/>
    <w:pPr>
      <w:framePr w:w="4253" w:h="4536" w:hRule="exact" w:hSpace="142" w:wrap="around" w:vAnchor="page" w:hAnchor="text" w:x="6522" w:y="568"/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Seitenzahl">
    <w:name w:val="page number"/>
    <w:basedOn w:val="Absatz-Standardschriftart"/>
    <w:rsid w:val="00F6267F"/>
  </w:style>
  <w:style w:type="paragraph" w:styleId="Textkrper">
    <w:name w:val="Body Text"/>
    <w:basedOn w:val="Standard"/>
    <w:rsid w:val="004964E6"/>
    <w:rPr>
      <w:rFonts w:ascii="Times New Roman" w:hAnsi="Times New Roman"/>
      <w:sz w:val="24"/>
      <w:szCs w:val="20"/>
    </w:rPr>
  </w:style>
  <w:style w:type="paragraph" w:customStyle="1" w:styleId="Flietext">
    <w:name w:val="Fließtext"/>
    <w:basedOn w:val="Standard"/>
    <w:rsid w:val="004964E6"/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6F6CB-B8E5-4EA5-A04C-901F3890B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Vereinbarung_für_Veranstaltungen.dotx</Template>
  <TotalTime>0</TotalTime>
  <Pages>2</Pages>
  <Words>1051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Wuerzburg</Company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Wagner</dc:creator>
  <cp:lastModifiedBy>Joachim Wagner</cp:lastModifiedBy>
  <cp:revision>3</cp:revision>
  <cp:lastPrinted>2015-11-09T07:43:00Z</cp:lastPrinted>
  <dcterms:created xsi:type="dcterms:W3CDTF">2022-08-18T08:23:00Z</dcterms:created>
  <dcterms:modified xsi:type="dcterms:W3CDTF">2022-08-18T08:23:00Z</dcterms:modified>
</cp:coreProperties>
</file>