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AE30" w14:textId="77777777" w:rsidR="00C30805" w:rsidRDefault="00C30805" w:rsidP="00C30805">
      <w:pPr>
        <w:spacing w:line="120" w:lineRule="auto"/>
        <w:rPr>
          <w:b/>
          <w:color w:val="FF0000"/>
          <w:spacing w:val="10"/>
          <w:szCs w:val="24"/>
        </w:rPr>
      </w:pPr>
      <w:r>
        <w:rPr>
          <w:b/>
          <w:color w:val="FF0000"/>
          <w:szCs w:val="24"/>
        </w:rPr>
        <w:t xml:space="preserve">  </w:t>
      </w:r>
    </w:p>
    <w:p w14:paraId="0CC851C4" w14:textId="77777777" w:rsidR="000262D2" w:rsidRDefault="00376946" w:rsidP="00C30805">
      <w:pPr>
        <w:rPr>
          <w:b/>
          <w:color w:val="FF0000"/>
          <w:spacing w:val="10"/>
          <w:szCs w:val="24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1F9BEC" wp14:editId="39AD988F">
                <wp:simplePos x="0" y="0"/>
                <wp:positionH relativeFrom="column">
                  <wp:posOffset>-55245</wp:posOffset>
                </wp:positionH>
                <wp:positionV relativeFrom="paragraph">
                  <wp:posOffset>45720</wp:posOffset>
                </wp:positionV>
                <wp:extent cx="6953250" cy="9336405"/>
                <wp:effectExtent l="38100" t="45720" r="38100" b="4762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33640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F1F9D" id="Rectangle 3" o:spid="_x0000_s1026" style="position:absolute;margin-left:-4.35pt;margin-top:3.6pt;width:547.5pt;height:7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" filled="f" strokecolor="blue" strokeweight="6pt"/>
            </w:pict>
          </mc:Fallback>
        </mc:AlternateContent>
      </w:r>
      <w:r>
        <w:rPr>
          <w:b/>
          <w:color w:val="FF0000"/>
          <w:szCs w:val="24"/>
        </w:rPr>
        <w:t xml:space="preserve">  </w:t>
      </w:r>
    </w:p>
    <w:p w14:paraId="7BF57603" w14:textId="686EDE7F" w:rsidR="00C30805" w:rsidRPr="008228CB" w:rsidRDefault="00170EB0" w:rsidP="008228CB">
      <w:pPr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color w:val="000000" w:themeColor="text1"/>
          <w:sz w:val="20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FE2EEE" wp14:editId="665B277E">
                <wp:simplePos x="0" y="0"/>
                <wp:positionH relativeFrom="column">
                  <wp:posOffset>5145405</wp:posOffset>
                </wp:positionH>
                <wp:positionV relativeFrom="paragraph">
                  <wp:posOffset>21590</wp:posOffset>
                </wp:positionV>
                <wp:extent cx="1527810" cy="1041400"/>
                <wp:effectExtent l="0" t="0" r="0" b="63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7C807" w14:textId="77777777" w:rsidR="00FF2F26" w:rsidRDefault="00FF2F26" w:rsidP="00A705B8"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521C5A50" wp14:editId="24C19C4F">
                                  <wp:extent cx="590550" cy="590550"/>
                                  <wp:effectExtent l="19050" t="0" r="0" b="0"/>
                                  <wp:docPr id="4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6F17F52" w14:textId="77777777" w:rsidR="00FF2F26" w:rsidRDefault="00FF2F26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9AE5145" w14:textId="77777777" w:rsidR="00FF2F26" w:rsidRPr="007949F6" w:rsidRDefault="00FF2F26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Office of Occupational Health and Safety, Animal Welfare and Environmental Protection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E2EE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5.15pt;margin-top:1.7pt;width:120.3pt;height:8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" stroked="f">
                <v:textbox inset=",0">
                  <w:txbxContent>
                    <w:p w14:paraId="30E7C807" w14:textId="77777777" w:rsidR="00FF2F26" w:rsidRDefault="00FF2F26" w:rsidP="00A705B8"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521C5A50" wp14:editId="24C19C4F">
                            <wp:extent cx="590550" cy="590550"/>
                            <wp:effectExtent l="19050" t="0" r="0" b="0"/>
                            <wp:docPr id="4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6F17F52" w14:textId="77777777" w:rsidR="00FF2F26" w:rsidRDefault="00FF2F26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39AE5145" w14:textId="77777777" w:rsidR="00FF2F26" w:rsidRPr="007949F6" w:rsidRDefault="00FF2F26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Office of Occupational Health and Safety, Animal Welfare and Environmental Protection</w:t>
                      </w:r>
                    </w:p>
                  </w:txbxContent>
                </v:textbox>
              </v:shape>
            </w:pict>
          </mc:Fallback>
        </mc:AlternateContent>
      </w:r>
      <w:r w:rsidR="00376946">
        <w:rPr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FF8357" wp14:editId="375EA574">
                <wp:simplePos x="0" y="0"/>
                <wp:positionH relativeFrom="column">
                  <wp:posOffset>2397125</wp:posOffset>
                </wp:positionH>
                <wp:positionV relativeFrom="paragraph">
                  <wp:posOffset>149225</wp:posOffset>
                </wp:positionV>
                <wp:extent cx="2529205" cy="631825"/>
                <wp:effectExtent l="4445" t="635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420DD" w14:textId="77777777" w:rsidR="00FF2F26" w:rsidRDefault="00FF2F26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Safety Guidelines</w:t>
                            </w:r>
                          </w:p>
                          <w:p w14:paraId="715D9C51" w14:textId="77777777" w:rsidR="00FF2F26" w:rsidRPr="008228CB" w:rsidRDefault="008228CB" w:rsidP="008228C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Vacuums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F8357" id="Text Box 2" o:spid="_x0000_s1027" type="#_x0000_t202" style="position:absolute;left:0;text-align:left;margin-left:188.75pt;margin-top:11.75pt;width:199.15pt;height:4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" filled="f" stroked="f">
                <v:textbox>
                  <w:txbxContent>
                    <w:p w14:paraId="38B420DD" w14:textId="77777777" w:rsidR="00FF2F26" w:rsidRDefault="00FF2F26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Safety Guidelines</w:t>
                      </w:r>
                    </w:p>
                    <w:p w14:paraId="715D9C51" w14:textId="77777777" w:rsidR="00FF2F26" w:rsidRPr="008228CB" w:rsidRDefault="008228CB" w:rsidP="008228C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Vacuums</w:t>
                      </w:r>
                    </w:p>
                  </w:txbxContent>
                </v:textbox>
              </v:shape>
            </w:pict>
          </mc:Fallback>
        </mc:AlternateContent>
      </w:r>
      <w:r w:rsidR="00376946">
        <w:rPr>
          <w:b/>
          <w:color w:val="000000" w:themeColor="text1"/>
          <w:szCs w:val="24"/>
        </w:rPr>
        <w:t>University of Würzburg</w:t>
      </w:r>
    </w:p>
    <w:p w14:paraId="12BD3892" w14:textId="77777777" w:rsidR="00A705B8" w:rsidRPr="00376946" w:rsidRDefault="00376946" w:rsidP="008228CB">
      <w:pPr>
        <w:tabs>
          <w:tab w:val="left" w:pos="7088"/>
        </w:tabs>
        <w:spacing w:line="10" w:lineRule="atLeast"/>
        <w:ind w:left="142"/>
        <w:rPr>
          <w:b/>
          <w:sz w:val="22"/>
          <w:szCs w:val="22"/>
        </w:rPr>
      </w:pPr>
      <w:r w:rsidRPr="00376946">
        <w:rPr>
          <w:b/>
          <w:sz w:val="22"/>
          <w:szCs w:val="22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bookmarkStart w:id="0" w:name="Text2"/>
      <w:r w:rsidRPr="00376946">
        <w:rPr>
          <w:b/>
          <w:sz w:val="22"/>
          <w:szCs w:val="22"/>
        </w:rPr>
        <w:instrText xml:space="preserve"> FORMTEXT </w:instrText>
      </w:r>
      <w:r w:rsidRPr="00376946">
        <w:rPr>
          <w:b/>
          <w:sz w:val="22"/>
          <w:szCs w:val="22"/>
        </w:rPr>
      </w:r>
      <w:r w:rsidRPr="00376946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     </w:t>
      </w:r>
      <w:r w:rsidRPr="00376946">
        <w:rPr>
          <w:b/>
          <w:sz w:val="22"/>
          <w:szCs w:val="22"/>
        </w:rPr>
        <w:fldChar w:fldCharType="end"/>
      </w:r>
      <w:bookmarkEnd w:id="0"/>
    </w:p>
    <w:p w14:paraId="002FE6AD" w14:textId="77777777" w:rsidR="00376946" w:rsidRPr="00376946" w:rsidRDefault="00376946" w:rsidP="008228CB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 w:rsidRPr="00376946">
        <w:rPr>
          <w:sz w:val="22"/>
          <w:szCs w:val="22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bookmarkStart w:id="1" w:name="Text3"/>
      <w:r w:rsidRPr="00376946">
        <w:rPr>
          <w:sz w:val="22"/>
          <w:szCs w:val="22"/>
        </w:rPr>
        <w:instrText xml:space="preserve"> FORMTEXT </w:instrText>
      </w:r>
      <w:r w:rsidRPr="00376946">
        <w:rPr>
          <w:sz w:val="22"/>
          <w:szCs w:val="22"/>
        </w:rPr>
      </w:r>
      <w:r w:rsidRPr="00376946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Pr="00376946">
        <w:rPr>
          <w:sz w:val="22"/>
          <w:szCs w:val="22"/>
        </w:rPr>
        <w:fldChar w:fldCharType="end"/>
      </w:r>
      <w:bookmarkEnd w:id="1"/>
    </w:p>
    <w:p w14:paraId="48B11FB6" w14:textId="77777777" w:rsidR="00376946" w:rsidRDefault="00376946" w:rsidP="008228CB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 w:rsidRPr="00376946">
        <w:rPr>
          <w:sz w:val="22"/>
          <w:szCs w:val="22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2" w:name="Text4"/>
      <w:r w:rsidRPr="00376946">
        <w:rPr>
          <w:sz w:val="22"/>
          <w:szCs w:val="22"/>
        </w:rPr>
        <w:instrText xml:space="preserve"> FORMTEXT </w:instrText>
      </w:r>
      <w:r w:rsidRPr="00376946">
        <w:rPr>
          <w:sz w:val="22"/>
          <w:szCs w:val="22"/>
        </w:rPr>
      </w:r>
      <w:r w:rsidRPr="00376946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Pr="00376946">
        <w:rPr>
          <w:sz w:val="22"/>
          <w:szCs w:val="22"/>
        </w:rPr>
        <w:fldChar w:fldCharType="end"/>
      </w:r>
      <w:bookmarkEnd w:id="2"/>
    </w:p>
    <w:p w14:paraId="4E1A710B" w14:textId="77777777" w:rsidR="00376946" w:rsidRPr="00376946" w:rsidRDefault="00376946" w:rsidP="008228CB">
      <w:pPr>
        <w:tabs>
          <w:tab w:val="left" w:pos="7088"/>
        </w:tabs>
        <w:spacing w:line="10" w:lineRule="atLeast"/>
        <w:ind w:left="142"/>
        <w:rPr>
          <w:sz w:val="18"/>
          <w:szCs w:val="18"/>
        </w:rPr>
      </w:pPr>
    </w:p>
    <w:p w14:paraId="676F98BF" w14:textId="77777777" w:rsidR="009418B3" w:rsidRPr="00376946" w:rsidRDefault="00ED2661" w:rsidP="008228CB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Last update: </w:t>
      </w:r>
      <w:r w:rsidR="00376946" w:rsidRPr="00376946">
        <w:rPr>
          <w:sz w:val="22"/>
          <w:szCs w:val="22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3" w:name="Text5"/>
      <w:r w:rsidR="00376946" w:rsidRPr="00376946">
        <w:rPr>
          <w:sz w:val="22"/>
          <w:szCs w:val="22"/>
        </w:rPr>
        <w:instrText xml:space="preserve"> FORMTEXT </w:instrText>
      </w:r>
      <w:r w:rsidR="00376946" w:rsidRPr="00376946">
        <w:rPr>
          <w:sz w:val="22"/>
          <w:szCs w:val="22"/>
        </w:rPr>
      </w:r>
      <w:r w:rsidR="00376946" w:rsidRPr="00376946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="00376946" w:rsidRPr="00376946">
        <w:rPr>
          <w:sz w:val="22"/>
          <w:szCs w:val="22"/>
        </w:rPr>
        <w:fldChar w:fldCharType="end"/>
      </w:r>
      <w:bookmarkEnd w:id="3"/>
    </w:p>
    <w:p w14:paraId="3F43CADA" w14:textId="77777777" w:rsidR="00ED2661" w:rsidRPr="00376946" w:rsidRDefault="00ED2661" w:rsidP="008228CB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Workplace/activity: </w:t>
      </w:r>
      <w:r w:rsidR="00376946" w:rsidRPr="00376946">
        <w:rPr>
          <w:sz w:val="22"/>
          <w:szCs w:val="22"/>
        </w:rPr>
        <w:fldChar w:fldCharType="begin" w:fldLock="1">
          <w:ffData>
            <w:name w:val="Text6"/>
            <w:enabled/>
            <w:calcOnExit w:val="0"/>
            <w:textInput/>
          </w:ffData>
        </w:fldChar>
      </w:r>
      <w:bookmarkStart w:id="4" w:name="Text6"/>
      <w:r w:rsidR="00376946" w:rsidRPr="00376946">
        <w:rPr>
          <w:sz w:val="22"/>
          <w:szCs w:val="22"/>
        </w:rPr>
        <w:instrText xml:space="preserve"> FORMTEXT </w:instrText>
      </w:r>
      <w:r w:rsidR="00376946" w:rsidRPr="00376946">
        <w:rPr>
          <w:sz w:val="22"/>
          <w:szCs w:val="22"/>
        </w:rPr>
      </w:r>
      <w:r w:rsidR="00376946" w:rsidRPr="00376946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="00376946" w:rsidRPr="00376946">
        <w:rPr>
          <w:sz w:val="22"/>
          <w:szCs w:val="22"/>
        </w:rPr>
        <w:fldChar w:fldCharType="end"/>
      </w:r>
      <w:bookmarkEnd w:id="4"/>
    </w:p>
    <w:p w14:paraId="26C9E384" w14:textId="77777777" w:rsidR="00A50B5A" w:rsidRPr="008228CB" w:rsidRDefault="00A50B5A" w:rsidP="008228CB">
      <w:pPr>
        <w:ind w:left="142"/>
        <w:rPr>
          <w:b/>
          <w:i/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9553"/>
      </w:tblGrid>
      <w:tr w:rsidR="00417A10" w14:paraId="27B62715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2A29FC05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Scope</w:t>
            </w:r>
          </w:p>
        </w:tc>
      </w:tr>
      <w:tr w:rsidR="004F2EA2" w14:paraId="1C1FA0DE" w14:textId="77777777" w:rsidTr="006A0AC9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</w:tcPr>
          <w:p w14:paraId="12060D40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492BBD" w14:textId="735ACA0D" w:rsidR="00E62DFC" w:rsidRPr="00FF2F26" w:rsidRDefault="006A3F69" w:rsidP="002D7B46">
            <w:pPr>
              <w:overflowPunct/>
              <w:textAlignment w:val="auto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t>Safe handling of evacuated glass or Dewa</w:t>
            </w:r>
            <w:r w:rsidR="002D7B46">
              <w:t xml:space="preserve">r vessels; vacuum distillation; </w:t>
            </w:r>
            <w:r>
              <w:t>safe operation of rotary evaporators.</w:t>
            </w:r>
          </w:p>
        </w:tc>
      </w:tr>
      <w:tr w:rsidR="00417A10" w14:paraId="1E077897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046B28C3" w14:textId="77777777" w:rsidR="00417A10" w:rsidRDefault="00B73975">
            <w:pPr>
              <w:pStyle w:val="berschrift3"/>
            </w:pPr>
            <w:r>
              <w:t>Safety, health, and environmental risks</w:t>
            </w:r>
          </w:p>
        </w:tc>
      </w:tr>
      <w:tr w:rsidR="004F2EA2" w:rsidRPr="00A50B5A" w14:paraId="628105A9" w14:textId="77777777" w:rsidTr="008228CB">
        <w:trPr>
          <w:trHeight w:val="1665"/>
        </w:trPr>
        <w:tc>
          <w:tcPr>
            <w:tcW w:w="1343" w:type="dxa"/>
            <w:tcBorders>
              <w:bottom w:val="single" w:sz="4" w:space="0" w:color="auto"/>
            </w:tcBorders>
          </w:tcPr>
          <w:p w14:paraId="1FA9F1BA" w14:textId="77777777" w:rsidR="00564D81" w:rsidRDefault="009B3355">
            <w:pPr>
              <w:spacing w:before="120" w:after="60"/>
            </w:pPr>
            <w:r>
              <w:rPr>
                <w:noProof/>
                <w:lang w:val="de-DE"/>
              </w:rPr>
              <w:drawing>
                <wp:inline distT="0" distB="0" distL="0" distR="0" wp14:anchorId="5C9E38B7" wp14:editId="3CF2A18B">
                  <wp:extent cx="609600" cy="527891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24" cy="52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55AB413D" w14:textId="77777777" w:rsidR="006A3F69" w:rsidRPr="006C5D14" w:rsidRDefault="006A3F69" w:rsidP="006A3F69">
            <w:pPr>
              <w:numPr>
                <w:ilvl w:val="0"/>
                <w:numId w:val="42"/>
              </w:numPr>
              <w:spacing w:before="20" w:after="20"/>
              <w:rPr>
                <w:sz w:val="20"/>
              </w:rPr>
            </w:pPr>
            <w:r>
              <w:t>Implosion hazards arising from improper operation of equipment and/or use of non-vacuum-rated glassware.</w:t>
            </w:r>
          </w:p>
          <w:p w14:paraId="25F2A4BE" w14:textId="77777777" w:rsidR="006A3F69" w:rsidRPr="006C5D14" w:rsidRDefault="006A3F69" w:rsidP="006A3F69">
            <w:pPr>
              <w:numPr>
                <w:ilvl w:val="0"/>
                <w:numId w:val="42"/>
              </w:numPr>
              <w:spacing w:before="20" w:after="20"/>
              <w:rPr>
                <w:sz w:val="20"/>
              </w:rPr>
            </w:pPr>
            <w:r>
              <w:t>Under a water jet vacuum (20 hPa), vessels are subject to pressure loads of approx. 1000 g/cm</w:t>
            </w:r>
            <w:r>
              <w:rPr>
                <w:vertAlign w:val="superscript"/>
              </w:rPr>
              <w:t>2</w:t>
            </w:r>
            <w:r>
              <w:t>; under a high vacuum, pressure loads are only 10-20 g/cm</w:t>
            </w:r>
            <w:r>
              <w:rPr>
                <w:vertAlign w:val="superscript"/>
              </w:rPr>
              <w:t>2</w:t>
            </w:r>
            <w:r>
              <w:t xml:space="preserve"> higher.</w:t>
            </w:r>
          </w:p>
          <w:p w14:paraId="68A6CFDB" w14:textId="77777777" w:rsidR="00B73975" w:rsidRPr="00FF2F26" w:rsidRDefault="006A3F69" w:rsidP="006A3F69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ascii="System" w:hAnsi="System" w:cs="System"/>
                <w:sz w:val="22"/>
                <w:szCs w:val="22"/>
              </w:rPr>
            </w:pPr>
            <w:r>
              <w:t>Injury from flying glass shards.</w:t>
            </w:r>
          </w:p>
        </w:tc>
      </w:tr>
      <w:tr w:rsidR="00417A10" w14:paraId="756F37AA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AC2FCF7" w14:textId="77777777" w:rsidR="00417A10" w:rsidRPr="00B73975" w:rsidRDefault="00ED6C66" w:rsidP="00A25AED">
            <w:pPr>
              <w:pStyle w:val="berschrift3"/>
            </w:pPr>
            <w:r>
              <w:t>Safety practices</w:t>
            </w:r>
          </w:p>
        </w:tc>
      </w:tr>
      <w:tr w:rsidR="004F2EA2" w:rsidRPr="00564D81" w14:paraId="265BF082" w14:textId="77777777" w:rsidTr="008228CB">
        <w:trPr>
          <w:trHeight w:val="4358"/>
        </w:trPr>
        <w:tc>
          <w:tcPr>
            <w:tcW w:w="1343" w:type="dxa"/>
            <w:tcBorders>
              <w:bottom w:val="single" w:sz="4" w:space="0" w:color="auto"/>
            </w:tcBorders>
          </w:tcPr>
          <w:p w14:paraId="46B76DD8" w14:textId="77777777" w:rsidR="0010540B" w:rsidRPr="00970236" w:rsidRDefault="0010540B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</w:p>
          <w:p w14:paraId="05FDBF54" w14:textId="77777777" w:rsidR="009B3355" w:rsidRDefault="004F2EA2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432C1BE6" wp14:editId="0E372E8F">
                  <wp:extent cx="685800" cy="601188"/>
                  <wp:effectExtent l="0" t="0" r="0" b="0"/>
                  <wp:docPr id="3" name="Grafik 3" descr="http://upload.wikimedia.org/wikipedia/commons/thumb/c/cc/DIN_4844-2_Warnung_vor_heisser_Oberflaeche_D-W026.svg/616px-DIN_4844-2_Warnung_vor_heisser_Oberflaeche_D-W02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pload.wikimedia.org/wikipedia/commons/thumb/c/cc/DIN_4844-2_Warnung_vor_heisser_Oberflaeche_D-W026.svg/616px-DIN_4844-2_Warnung_vor_heisser_Oberflaeche_D-W026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195" cy="622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1B468" w14:textId="77777777" w:rsidR="001F5192" w:rsidRDefault="001F5192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7601DBEB" wp14:editId="405EBA83">
                  <wp:extent cx="771525" cy="668020"/>
                  <wp:effectExtent l="0" t="0" r="9525" b="0"/>
                  <wp:docPr id="6" name="Bild 4" descr="L:\StabsstelleAU\Fischer\Ingrid\Betriebsanweisungen\Symbole\W02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4" descr="L:\StabsstelleAU\Fischer\Ingrid\Betriebsanweisungen\Symbole\W02.WMF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92F124" w14:textId="77777777" w:rsidR="004F2EA2" w:rsidRDefault="004F2EA2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0D25FC0D" wp14:editId="054324A4">
                  <wp:extent cx="632460" cy="631190"/>
                  <wp:effectExtent l="0" t="0" r="0" b="0"/>
                  <wp:docPr id="16" name="Bild 16" descr="L:\StabsstelleAU\Fischer\Ingrid\Betriebsanweisungen\Symbole\M01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 16" descr="L:\StabsstelleAU\Fischer\Ingrid\Betriebsanweisungen\Symbole\M01.WMF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6039D98D" w14:textId="264D63D0" w:rsidR="0067030C" w:rsidRPr="00FF2F26" w:rsidRDefault="006A3F69" w:rsidP="00761A8E">
            <w:pPr>
              <w:pStyle w:val="Listenabsatz"/>
              <w:numPr>
                <w:ilvl w:val="0"/>
                <w:numId w:val="4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t xml:space="preserve">Always use heavy-walled, round-bottom glass vessels (do </w:t>
            </w:r>
            <w:r>
              <w:rPr>
                <w:b/>
                <w:bCs/>
              </w:rPr>
              <w:t>NOT</w:t>
            </w:r>
            <w:r>
              <w:t xml:space="preserve"> use conical flasks, measuring cylinders, Erlenmeyer flasks, etc.). Take measures to restrain f</w:t>
            </w:r>
            <w:r w:rsidR="00533328">
              <w:t>ragments in case of implosion: P</w:t>
            </w:r>
            <w:r>
              <w:t>lace glassware in wire cage or behind acrylic/blast shield or wrap glass vessels in tape or plastic mesh.</w:t>
            </w:r>
            <w:r>
              <w:br/>
              <w:t>Use boiling capillaries, boiling chips, or magnetic stir bars to prevent delayed boiling.</w:t>
            </w:r>
            <w:r>
              <w:br/>
              <w:t>Always assemble equipment to avoid strain on tubing and connections.</w:t>
            </w:r>
            <w:r>
              <w:br/>
              <w:t>Always wear safety glasses with side shields and eyebrow protection.</w:t>
            </w:r>
            <w:r>
              <w:br/>
            </w:r>
            <w:r>
              <w:rPr>
                <w:b/>
                <w:bCs/>
              </w:rPr>
              <w:t>Before you start evacuation:</w:t>
            </w:r>
            <w:r>
              <w:br/>
              <w:t>Inspect glassware for cracks (especially ‘star cracks’).</w:t>
            </w:r>
            <w:r>
              <w:br/>
              <w:t>Use a cold trap to condense uncondensed vapours or use other method to safely dissipate such vapours.</w:t>
            </w:r>
            <w:r>
              <w:br/>
            </w:r>
            <w:r>
              <w:rPr>
                <w:b/>
                <w:bCs/>
              </w:rPr>
              <w:t>When you carry out vacuum distillation or use a rotary evaporator: Evacuate before you apply heat.</w:t>
            </w:r>
            <w:r>
              <w:br/>
              <w:t>Never apply heat unevenly to evacuated components.</w:t>
            </w:r>
          </w:p>
        </w:tc>
      </w:tr>
      <w:tr w:rsidR="00417A10" w14:paraId="4D8FD418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0266F7D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to do in the event of equipment failure</w:t>
            </w:r>
          </w:p>
        </w:tc>
      </w:tr>
      <w:tr w:rsidR="004F2EA2" w14:paraId="3CFE7E4E" w14:textId="77777777" w:rsidTr="00FF2F26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C873B6" w14:textId="77777777" w:rsidR="00ED6110" w:rsidRDefault="0010540B" w:rsidP="0010540B">
            <w:pPr>
              <w:spacing w:line="360" w:lineRule="atLeast"/>
              <w:jc w:val="center"/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 wp14:anchorId="7BE1579B" wp14:editId="0EEABFB6">
                  <wp:extent cx="514350" cy="514350"/>
                  <wp:effectExtent l="19050" t="0" r="0" b="0"/>
                  <wp:docPr id="2" name="Bild 5" descr="L:\StabsstelleAU\Fischer\Ingrid\Betriebsanweisungen\Symbole\M1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1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0BE28A" w14:textId="77777777" w:rsidR="00B8508A" w:rsidRPr="00FF2F26" w:rsidRDefault="006A3F69" w:rsidP="00FF2F26">
            <w:pPr>
              <w:overflowPunct/>
              <w:textAlignment w:val="auto"/>
              <w:rPr>
                <w:rFonts w:ascii="System" w:hAnsi="System" w:cs="System"/>
                <w:sz w:val="22"/>
                <w:szCs w:val="22"/>
              </w:rPr>
            </w:pPr>
            <w:r>
              <w:t>Immediately remove heat sources, after that: ventilate apparatus, after that: turn off pump.</w:t>
            </w:r>
          </w:p>
        </w:tc>
      </w:tr>
      <w:tr w:rsidR="00417A10" w14:paraId="6230AA6C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A405CB1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to do after an accident</w:t>
            </w:r>
          </w:p>
        </w:tc>
      </w:tr>
      <w:tr w:rsidR="004F2EA2" w:rsidRPr="00A50B5A" w14:paraId="33A315DE" w14:textId="77777777" w:rsidTr="00970236">
        <w:trPr>
          <w:trHeight w:val="1757"/>
        </w:trPr>
        <w:tc>
          <w:tcPr>
            <w:tcW w:w="0" w:type="auto"/>
            <w:vAlign w:val="center"/>
          </w:tcPr>
          <w:p w14:paraId="0006CCF3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DE"/>
              </w:rPr>
              <w:drawing>
                <wp:inline distT="0" distB="0" distL="0" distR="0" wp14:anchorId="5EC959E5" wp14:editId="6D8A898B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FF14658" w14:textId="77777777" w:rsidR="00FF2F26" w:rsidRPr="00FF2F26" w:rsidRDefault="00FF2F26" w:rsidP="00FF2F26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Turn off apparatus.</w:t>
            </w:r>
          </w:p>
          <w:p w14:paraId="06245D10" w14:textId="77777777" w:rsidR="00FF2F26" w:rsidRPr="00FF2F26" w:rsidRDefault="00FF2F26" w:rsidP="00FF2F26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Move injured persons to a safe area.</w:t>
            </w:r>
          </w:p>
          <w:p w14:paraId="3C12EDAE" w14:textId="77777777" w:rsidR="00FF2F26" w:rsidRDefault="00FF2F26" w:rsidP="00FF2F26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Render first aid (stop the bleeding, place amputated limbs in a plastic bag so that they can be transported to the hospital along with the patient, immobilise fractured limbs).</w:t>
            </w:r>
          </w:p>
          <w:p w14:paraId="3D34EEE6" w14:textId="77777777" w:rsidR="00FF2F26" w:rsidRPr="008228CB" w:rsidRDefault="00FF2F26" w:rsidP="00FF2F26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Call 112 to alert emergency responders.</w:t>
            </w:r>
          </w:p>
          <w:p w14:paraId="32BDBA5B" w14:textId="77777777" w:rsidR="009B3355" w:rsidRPr="00B46F27" w:rsidRDefault="00FF2F26" w:rsidP="00FF2F26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6"/>
                <w:szCs w:val="26"/>
              </w:rPr>
            </w:pPr>
            <w:r>
              <w:rPr>
                <w:sz w:val="22"/>
                <w:szCs w:val="22"/>
              </w:rPr>
              <w:t>Report accident.</w:t>
            </w:r>
          </w:p>
        </w:tc>
      </w:tr>
      <w:tr w:rsidR="00ED6C66" w14:paraId="6E09854A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28AB334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Maintenance, waste disposal</w:t>
            </w:r>
          </w:p>
        </w:tc>
      </w:tr>
      <w:tr w:rsidR="004F2EA2" w:rsidRPr="00A50B5A" w14:paraId="3DBED62E" w14:textId="77777777" w:rsidTr="008228CB">
        <w:trPr>
          <w:trHeight w:val="856"/>
        </w:trPr>
        <w:tc>
          <w:tcPr>
            <w:tcW w:w="0" w:type="auto"/>
            <w:tcBorders>
              <w:bottom w:val="single" w:sz="4" w:space="0" w:color="auto"/>
            </w:tcBorders>
          </w:tcPr>
          <w:p w14:paraId="7E4B58F2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A03FDD" w14:textId="77777777" w:rsidR="00BB6A94" w:rsidRPr="00FF2F26" w:rsidRDefault="00FF2F26" w:rsidP="00FF2F26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ascii="System" w:hAnsi="System" w:cs="System"/>
                <w:sz w:val="22"/>
                <w:szCs w:val="22"/>
              </w:rPr>
            </w:pPr>
            <w:r>
              <w:rPr>
                <w:sz w:val="22"/>
                <w:szCs w:val="22"/>
              </w:rPr>
              <w:t>All maintenance work must be performed by authorised, qualified personnel.</w:t>
            </w:r>
          </w:p>
        </w:tc>
      </w:tr>
    </w:tbl>
    <w:p w14:paraId="5D2B74D5" w14:textId="77777777" w:rsidR="001F5192" w:rsidRDefault="001F5192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672DEC37" w14:textId="77777777" w:rsidR="001F5192" w:rsidRDefault="001F5192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67CBD5D7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11D78D79" w14:textId="42C8474B" w:rsidR="00350AC1" w:rsidRPr="006A0AC9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  <w:r>
        <w:t xml:space="preserve">Date                                                                </w:t>
      </w:r>
      <w:r w:rsidR="00CC23E0">
        <w:t xml:space="preserve">                           </w:t>
      </w:r>
      <w:r>
        <w:t>Signature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262C721C" w14:textId="77777777" w:rsidTr="000262D2">
        <w:trPr>
          <w:trHeight w:val="70"/>
        </w:trPr>
        <w:tc>
          <w:tcPr>
            <w:tcW w:w="10912" w:type="dxa"/>
          </w:tcPr>
          <w:p w14:paraId="155B11CF" w14:textId="52F8BF8D" w:rsidR="00BB6A94" w:rsidRDefault="007D1FF2" w:rsidP="00BB6A94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sz w:val="10"/>
                <w:szCs w:val="10"/>
              </w:rPr>
              <w:t>June 2021</w:t>
            </w:r>
          </w:p>
          <w:p w14:paraId="61C6E42D" w14:textId="77777777" w:rsidR="00900753" w:rsidRPr="00BB6A94" w:rsidRDefault="00900753" w:rsidP="00900753">
            <w:pPr>
              <w:tabs>
                <w:tab w:val="left" w:leader="dot" w:pos="5387"/>
                <w:tab w:val="left" w:leader="dot" w:pos="7088"/>
              </w:tabs>
              <w:jc w:val="center"/>
              <w:rPr>
                <w:rFonts w:cs="Arial"/>
                <w:sz w:val="10"/>
                <w:szCs w:val="10"/>
              </w:rPr>
            </w:pPr>
          </w:p>
        </w:tc>
      </w:tr>
    </w:tbl>
    <w:p w14:paraId="122254E5" w14:textId="77777777" w:rsidR="00BB6A94" w:rsidRPr="008228CB" w:rsidRDefault="00BB6A94" w:rsidP="001F5192">
      <w:pPr>
        <w:tabs>
          <w:tab w:val="left" w:leader="dot" w:pos="5387"/>
          <w:tab w:val="left" w:leader="dot" w:pos="7088"/>
        </w:tabs>
        <w:rPr>
          <w:rFonts w:cs="Arial"/>
          <w:sz w:val="4"/>
          <w:szCs w:val="4"/>
        </w:rPr>
      </w:pPr>
    </w:p>
    <w:sectPr w:rsidR="00BB6A94" w:rsidRPr="008228CB" w:rsidSect="00BB6A94">
      <w:pgSz w:w="11906" w:h="16838" w:code="9"/>
      <w:pgMar w:top="0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7D3A" w14:textId="77777777" w:rsidR="00E77E2C" w:rsidRDefault="00E77E2C">
      <w:r>
        <w:separator/>
      </w:r>
    </w:p>
  </w:endnote>
  <w:endnote w:type="continuationSeparator" w:id="0">
    <w:p w14:paraId="533B4BDA" w14:textId="77777777" w:rsidR="00E77E2C" w:rsidRDefault="00E7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E437" w14:textId="77777777" w:rsidR="00E77E2C" w:rsidRDefault="00E77E2C">
      <w:r>
        <w:separator/>
      </w:r>
    </w:p>
  </w:footnote>
  <w:footnote w:type="continuationSeparator" w:id="0">
    <w:p w14:paraId="4FB6C0A5" w14:textId="77777777" w:rsidR="00E77E2C" w:rsidRDefault="00E77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B933963"/>
    <w:multiLevelType w:val="hybridMultilevel"/>
    <w:tmpl w:val="6FF21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31C3"/>
    <w:multiLevelType w:val="hybridMultilevel"/>
    <w:tmpl w:val="7F3CA4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8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215F7C5E"/>
    <w:multiLevelType w:val="hybridMultilevel"/>
    <w:tmpl w:val="B72EEF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CDD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7" w15:restartNumberingAfterBreak="0">
    <w:nsid w:val="3BC374BA"/>
    <w:multiLevelType w:val="hybridMultilevel"/>
    <w:tmpl w:val="352C2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C4F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8791996"/>
    <w:multiLevelType w:val="hybridMultilevel"/>
    <w:tmpl w:val="BA04A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0C4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9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1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7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9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0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4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0"/>
  </w:num>
  <w:num w:numId="3">
    <w:abstractNumId w:val="27"/>
  </w:num>
  <w:num w:numId="4">
    <w:abstractNumId w:val="41"/>
  </w:num>
  <w:num w:numId="5">
    <w:abstractNumId w:val="31"/>
  </w:num>
  <w:num w:numId="6">
    <w:abstractNumId w:val="32"/>
  </w:num>
  <w:num w:numId="7">
    <w:abstractNumId w:val="25"/>
  </w:num>
  <w:num w:numId="8">
    <w:abstractNumId w:val="24"/>
  </w:num>
  <w:num w:numId="9">
    <w:abstractNumId w:val="15"/>
  </w:num>
  <w:num w:numId="10">
    <w:abstractNumId w:val="44"/>
  </w:num>
  <w:num w:numId="11">
    <w:abstractNumId w:val="8"/>
  </w:num>
  <w:num w:numId="12">
    <w:abstractNumId w:val="26"/>
  </w:num>
  <w:num w:numId="13">
    <w:abstractNumId w:val="43"/>
  </w:num>
  <w:num w:numId="14">
    <w:abstractNumId w:val="21"/>
  </w:num>
  <w:num w:numId="15">
    <w:abstractNumId w:val="6"/>
  </w:num>
  <w:num w:numId="16">
    <w:abstractNumId w:val="9"/>
  </w:num>
  <w:num w:numId="17">
    <w:abstractNumId w:val="28"/>
  </w:num>
  <w:num w:numId="18">
    <w:abstractNumId w:val="16"/>
  </w:num>
  <w:num w:numId="19">
    <w:abstractNumId w:val="18"/>
  </w:num>
  <w:num w:numId="20">
    <w:abstractNumId w:val="2"/>
  </w:num>
  <w:num w:numId="21">
    <w:abstractNumId w:val="7"/>
  </w:num>
  <w:num w:numId="22">
    <w:abstractNumId w:val="20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7"/>
  </w:num>
  <w:num w:numId="25">
    <w:abstractNumId w:val="1"/>
  </w:num>
  <w:num w:numId="26">
    <w:abstractNumId w:val="30"/>
  </w:num>
  <w:num w:numId="27">
    <w:abstractNumId w:val="10"/>
  </w:num>
  <w:num w:numId="28">
    <w:abstractNumId w:val="39"/>
  </w:num>
  <w:num w:numId="29">
    <w:abstractNumId w:val="33"/>
  </w:num>
  <w:num w:numId="30">
    <w:abstractNumId w:val="42"/>
  </w:num>
  <w:num w:numId="31">
    <w:abstractNumId w:val="11"/>
  </w:num>
  <w:num w:numId="32">
    <w:abstractNumId w:val="12"/>
  </w:num>
  <w:num w:numId="33">
    <w:abstractNumId w:val="34"/>
  </w:num>
  <w:num w:numId="34">
    <w:abstractNumId w:val="35"/>
  </w:num>
  <w:num w:numId="35">
    <w:abstractNumId w:val="3"/>
  </w:num>
  <w:num w:numId="36">
    <w:abstractNumId w:val="23"/>
  </w:num>
  <w:num w:numId="37">
    <w:abstractNumId w:val="5"/>
  </w:num>
  <w:num w:numId="38">
    <w:abstractNumId w:val="38"/>
  </w:num>
  <w:num w:numId="39">
    <w:abstractNumId w:val="29"/>
  </w:num>
  <w:num w:numId="40">
    <w:abstractNumId w:val="36"/>
  </w:num>
  <w:num w:numId="41">
    <w:abstractNumId w:val="19"/>
  </w:num>
  <w:num w:numId="42">
    <w:abstractNumId w:val="22"/>
  </w:num>
  <w:num w:numId="43">
    <w:abstractNumId w:val="17"/>
  </w:num>
  <w:num w:numId="44">
    <w:abstractNumId w:val="13"/>
  </w:num>
  <w:num w:numId="4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739B7"/>
    <w:rsid w:val="00084A1E"/>
    <w:rsid w:val="000A475F"/>
    <w:rsid w:val="000A47FB"/>
    <w:rsid w:val="000D590D"/>
    <w:rsid w:val="0010540B"/>
    <w:rsid w:val="00146E87"/>
    <w:rsid w:val="00170EB0"/>
    <w:rsid w:val="00194848"/>
    <w:rsid w:val="00195737"/>
    <w:rsid w:val="001E2E56"/>
    <w:rsid w:val="001F5192"/>
    <w:rsid w:val="002121E8"/>
    <w:rsid w:val="00223670"/>
    <w:rsid w:val="002964F1"/>
    <w:rsid w:val="002D3301"/>
    <w:rsid w:val="002D7B46"/>
    <w:rsid w:val="003260B0"/>
    <w:rsid w:val="00341B52"/>
    <w:rsid w:val="00347241"/>
    <w:rsid w:val="00350AC1"/>
    <w:rsid w:val="00366BBB"/>
    <w:rsid w:val="00376946"/>
    <w:rsid w:val="00383F23"/>
    <w:rsid w:val="003A5B4E"/>
    <w:rsid w:val="003D367B"/>
    <w:rsid w:val="003F1F54"/>
    <w:rsid w:val="00417A10"/>
    <w:rsid w:val="004379A6"/>
    <w:rsid w:val="004C1659"/>
    <w:rsid w:val="004E59E6"/>
    <w:rsid w:val="004F2EA2"/>
    <w:rsid w:val="00532C99"/>
    <w:rsid w:val="00533328"/>
    <w:rsid w:val="00542803"/>
    <w:rsid w:val="00564D81"/>
    <w:rsid w:val="005814DB"/>
    <w:rsid w:val="005F2269"/>
    <w:rsid w:val="00611C81"/>
    <w:rsid w:val="00640CBF"/>
    <w:rsid w:val="00655B98"/>
    <w:rsid w:val="0067030C"/>
    <w:rsid w:val="0068127D"/>
    <w:rsid w:val="006A0AC9"/>
    <w:rsid w:val="006A3F69"/>
    <w:rsid w:val="006E71FE"/>
    <w:rsid w:val="00710E14"/>
    <w:rsid w:val="007272E2"/>
    <w:rsid w:val="00761A8E"/>
    <w:rsid w:val="00792C9A"/>
    <w:rsid w:val="007949F6"/>
    <w:rsid w:val="007D1FF2"/>
    <w:rsid w:val="007E6F2F"/>
    <w:rsid w:val="00801823"/>
    <w:rsid w:val="00816793"/>
    <w:rsid w:val="008228CB"/>
    <w:rsid w:val="00864318"/>
    <w:rsid w:val="008649AA"/>
    <w:rsid w:val="008A7D6E"/>
    <w:rsid w:val="008C46B5"/>
    <w:rsid w:val="008F6D60"/>
    <w:rsid w:val="00900753"/>
    <w:rsid w:val="00901F4F"/>
    <w:rsid w:val="009418B3"/>
    <w:rsid w:val="00970236"/>
    <w:rsid w:val="009B3355"/>
    <w:rsid w:val="00A21207"/>
    <w:rsid w:val="00A25AED"/>
    <w:rsid w:val="00A50B5A"/>
    <w:rsid w:val="00A55958"/>
    <w:rsid w:val="00A705B8"/>
    <w:rsid w:val="00AC32B3"/>
    <w:rsid w:val="00B31684"/>
    <w:rsid w:val="00B46F27"/>
    <w:rsid w:val="00B73975"/>
    <w:rsid w:val="00B8508A"/>
    <w:rsid w:val="00BA0548"/>
    <w:rsid w:val="00BA6775"/>
    <w:rsid w:val="00BB6A94"/>
    <w:rsid w:val="00BD1F3C"/>
    <w:rsid w:val="00C30805"/>
    <w:rsid w:val="00C4292D"/>
    <w:rsid w:val="00C429F1"/>
    <w:rsid w:val="00C55BE1"/>
    <w:rsid w:val="00CA6836"/>
    <w:rsid w:val="00CC23E0"/>
    <w:rsid w:val="00D02BDD"/>
    <w:rsid w:val="00D10FC6"/>
    <w:rsid w:val="00D44653"/>
    <w:rsid w:val="00E414B4"/>
    <w:rsid w:val="00E62DFC"/>
    <w:rsid w:val="00E77E2C"/>
    <w:rsid w:val="00EB5889"/>
    <w:rsid w:val="00ED2661"/>
    <w:rsid w:val="00ED6110"/>
    <w:rsid w:val="00ED6C66"/>
    <w:rsid w:val="00ED70B4"/>
    <w:rsid w:val="00F01447"/>
    <w:rsid w:val="00F450FB"/>
    <w:rsid w:val="00F71332"/>
    <w:rsid w:val="00F72284"/>
    <w:rsid w:val="00F749E7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65618"/>
  <w15:docId w15:val="{F210A605-91C4-4A8F-AEE4-511ADA50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text">
    <w:name w:val="annotation text"/>
    <w:uiPriority w:val="99"/>
    <w:semiHidden/>
    <w:unhideWhenUsed/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Marcel Kömm</cp:lastModifiedBy>
  <cp:revision>3</cp:revision>
  <cp:lastPrinted>2009-10-28T08:59:00Z</cp:lastPrinted>
  <dcterms:created xsi:type="dcterms:W3CDTF">2020-02-14T07:32:00Z</dcterms:created>
  <dcterms:modified xsi:type="dcterms:W3CDTF">2021-06-21T15:00:00Z</dcterms:modified>
</cp:coreProperties>
</file>