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6882" w14:textId="77777777" w:rsidR="00C30805" w:rsidRPr="00EC6A31" w:rsidRDefault="00C30805" w:rsidP="00C30805">
      <w:pPr>
        <w:spacing w:line="120" w:lineRule="auto"/>
        <w:rPr>
          <w:b/>
          <w:spacing w:val="10"/>
          <w:szCs w:val="24"/>
        </w:rPr>
      </w:pPr>
      <w:r w:rsidRPr="00EC6A31">
        <w:rPr>
          <w:b/>
          <w:spacing w:val="10"/>
          <w:szCs w:val="24"/>
        </w:rPr>
        <w:t xml:space="preserve">  </w:t>
      </w:r>
    </w:p>
    <w:p w14:paraId="62711340" w14:textId="77777777" w:rsidR="000262D2" w:rsidRPr="00EC6A31" w:rsidRDefault="00C30805" w:rsidP="00C30805">
      <w:pPr>
        <w:rPr>
          <w:b/>
          <w:spacing w:val="10"/>
          <w:szCs w:val="24"/>
        </w:rPr>
      </w:pPr>
      <w:r w:rsidRPr="00EC6A31">
        <w:rPr>
          <w:b/>
          <w:spacing w:val="10"/>
          <w:szCs w:val="24"/>
        </w:rPr>
        <w:t xml:space="preserve">  </w:t>
      </w:r>
    </w:p>
    <w:p w14:paraId="26FC57CB" w14:textId="77777777" w:rsidR="000262D2" w:rsidRPr="00EC6A31" w:rsidRDefault="000262D2" w:rsidP="00C30805">
      <w:pPr>
        <w:rPr>
          <w:b/>
          <w:spacing w:val="10"/>
          <w:szCs w:val="24"/>
        </w:rPr>
      </w:pPr>
    </w:p>
    <w:p w14:paraId="39C0BC8C" w14:textId="77777777" w:rsidR="00EC6A31" w:rsidRPr="00EC6A31" w:rsidRDefault="001F0A8A" w:rsidP="00EC6A31">
      <w:pPr>
        <w:rPr>
          <w:b/>
          <w:spacing w:val="10"/>
          <w:szCs w:val="24"/>
        </w:rPr>
      </w:pPr>
      <w:r>
        <w:rPr>
          <w:noProof/>
          <w:spacing w:val="10"/>
          <w:sz w:val="20"/>
          <w:szCs w:val="24"/>
        </w:rPr>
        <mc:AlternateContent>
          <mc:Choice Requires="wps">
            <w:drawing>
              <wp:anchor distT="0" distB="0" distL="114300" distR="114300" simplePos="0" relativeHeight="251658752" behindDoc="0" locked="0" layoutInCell="1" allowOverlap="1" wp14:anchorId="5A16EF19" wp14:editId="3CDF8373">
                <wp:simplePos x="0" y="0"/>
                <wp:positionH relativeFrom="margin">
                  <wp:align>right</wp:align>
                </wp:positionH>
                <wp:positionV relativeFrom="paragraph">
                  <wp:posOffset>171450</wp:posOffset>
                </wp:positionV>
                <wp:extent cx="1228090" cy="100012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A1904" w14:textId="77777777" w:rsidR="00A37584" w:rsidRDefault="00A37584" w:rsidP="00A705B8">
                            <w:pPr>
                              <w:rPr>
                                <w:sz w:val="15"/>
                                <w:szCs w:val="15"/>
                              </w:rPr>
                            </w:pPr>
                            <w:r w:rsidRPr="009405F7">
                              <w:rPr>
                                <w:noProof/>
                                <w:sz w:val="15"/>
                                <w:szCs w:val="15"/>
                              </w:rPr>
                              <w:drawing>
                                <wp:inline distT="0" distB="0" distL="0" distR="0" wp14:anchorId="741233CC" wp14:editId="795A0A66">
                                  <wp:extent cx="563880" cy="5638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63880" cy="563880"/>
                                          </a:xfrm>
                                          <a:prstGeom prst="rect">
                                            <a:avLst/>
                                          </a:prstGeom>
                                          <a:noFill/>
                                          <a:ln w="9525">
                                            <a:noFill/>
                                            <a:miter lim="800000"/>
                                            <a:headEnd/>
                                            <a:tailEnd/>
                                          </a:ln>
                                        </pic:spPr>
                                      </pic:pic>
                                    </a:graphicData>
                                  </a:graphic>
                                </wp:inline>
                              </w:drawing>
                            </w:r>
                          </w:p>
                          <w:p w14:paraId="5B8E7EB3" w14:textId="77777777" w:rsidR="00A37584" w:rsidRPr="00BD11BF" w:rsidRDefault="00A37584" w:rsidP="00A705B8">
                            <w:pPr>
                              <w:rPr>
                                <w:sz w:val="16"/>
                                <w:szCs w:val="16"/>
                              </w:rPr>
                            </w:pPr>
                            <w:r w:rsidRPr="00BD11BF">
                              <w:rPr>
                                <w:sz w:val="16"/>
                                <w:szCs w:val="16"/>
                              </w:rPr>
                              <w:t>Stabsstelle Arbeits</w:t>
                            </w:r>
                            <w:r w:rsidR="00676F66">
                              <w:rPr>
                                <w:sz w:val="16"/>
                                <w:szCs w:val="16"/>
                              </w:rPr>
                              <w:t>-, Gesundheits-,</w:t>
                            </w:r>
                            <w:r w:rsidR="006674D4">
                              <w:rPr>
                                <w:sz w:val="16"/>
                                <w:szCs w:val="16"/>
                              </w:rPr>
                              <w:t xml:space="preserve"> </w:t>
                            </w:r>
                            <w:r w:rsidRPr="00BD11BF">
                              <w:rPr>
                                <w:sz w:val="16"/>
                                <w:szCs w:val="16"/>
                              </w:rPr>
                              <w:t>Tier- und Umweltschutz</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6EF19" id="_x0000_t202" coordsize="21600,21600" o:spt="202" path="m,l,21600r21600,l21600,xe">
                <v:stroke joinstyle="miter"/>
                <v:path gradientshapeok="t" o:connecttype="rect"/>
              </v:shapetype>
              <v:shape id="Text Box 7" o:spid="_x0000_s1026" type="#_x0000_t202" style="position:absolute;margin-left:45.5pt;margin-top:13.5pt;width:96.7pt;height:78.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" stroked="f">
                <v:textbox inset=",0">
                  <w:txbxContent>
                    <w:p w14:paraId="1FAA1904" w14:textId="77777777" w:rsidR="00A37584" w:rsidRDefault="00A37584" w:rsidP="00A705B8">
                      <w:pPr>
                        <w:rPr>
                          <w:sz w:val="15"/>
                          <w:szCs w:val="15"/>
                        </w:rPr>
                      </w:pPr>
                      <w:r w:rsidRPr="009405F7">
                        <w:rPr>
                          <w:noProof/>
                          <w:sz w:val="15"/>
                          <w:szCs w:val="15"/>
                        </w:rPr>
                        <w:drawing>
                          <wp:inline distT="0" distB="0" distL="0" distR="0" wp14:anchorId="741233CC" wp14:editId="795A0A66">
                            <wp:extent cx="563880" cy="5638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63880" cy="563880"/>
                                    </a:xfrm>
                                    <a:prstGeom prst="rect">
                                      <a:avLst/>
                                    </a:prstGeom>
                                    <a:noFill/>
                                    <a:ln w="9525">
                                      <a:noFill/>
                                      <a:miter lim="800000"/>
                                      <a:headEnd/>
                                      <a:tailEnd/>
                                    </a:ln>
                                  </pic:spPr>
                                </pic:pic>
                              </a:graphicData>
                            </a:graphic>
                          </wp:inline>
                        </w:drawing>
                      </w:r>
                    </w:p>
                    <w:p w14:paraId="5B8E7EB3" w14:textId="77777777" w:rsidR="00A37584" w:rsidRPr="00BD11BF" w:rsidRDefault="00A37584" w:rsidP="00A705B8">
                      <w:pPr>
                        <w:rPr>
                          <w:sz w:val="16"/>
                          <w:szCs w:val="16"/>
                        </w:rPr>
                      </w:pPr>
                      <w:r w:rsidRPr="00BD11BF">
                        <w:rPr>
                          <w:sz w:val="16"/>
                          <w:szCs w:val="16"/>
                        </w:rPr>
                        <w:t>Stabsstelle Arbeits</w:t>
                      </w:r>
                      <w:r w:rsidR="00676F66">
                        <w:rPr>
                          <w:sz w:val="16"/>
                          <w:szCs w:val="16"/>
                        </w:rPr>
                        <w:t>-, Gesundheits-,</w:t>
                      </w:r>
                      <w:r w:rsidR="006674D4">
                        <w:rPr>
                          <w:sz w:val="16"/>
                          <w:szCs w:val="16"/>
                        </w:rPr>
                        <w:t xml:space="preserve"> </w:t>
                      </w:r>
                      <w:r w:rsidRPr="00BD11BF">
                        <w:rPr>
                          <w:sz w:val="16"/>
                          <w:szCs w:val="16"/>
                        </w:rPr>
                        <w:t>Tier- und Umweltschutz</w:t>
                      </w:r>
                    </w:p>
                  </w:txbxContent>
                </v:textbox>
                <w10:wrap anchorx="margin"/>
              </v:shape>
            </w:pict>
          </mc:Fallback>
        </mc:AlternateContent>
      </w:r>
      <w:r w:rsidR="008C52B3">
        <w:rPr>
          <w:noProof/>
          <w:spacing w:val="10"/>
          <w:szCs w:val="24"/>
        </w:rPr>
        <mc:AlternateContent>
          <mc:Choice Requires="wps">
            <w:drawing>
              <wp:anchor distT="0" distB="0" distL="114300" distR="114300" simplePos="0" relativeHeight="251661824" behindDoc="0" locked="0" layoutInCell="1" allowOverlap="1" wp14:anchorId="65C2A5CC" wp14:editId="775F66D6">
                <wp:simplePos x="0" y="0"/>
                <wp:positionH relativeFrom="column">
                  <wp:posOffset>30480</wp:posOffset>
                </wp:positionH>
                <wp:positionV relativeFrom="paragraph">
                  <wp:posOffset>47625</wp:posOffset>
                </wp:positionV>
                <wp:extent cx="6878955" cy="9334500"/>
                <wp:effectExtent l="38100" t="38100" r="36195" b="3810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9334500"/>
                        </a:xfrm>
                        <a:prstGeom prst="rect">
                          <a:avLst/>
                        </a:prstGeom>
                        <a:noFill/>
                        <a:ln w="76200">
                          <a:solidFill>
                            <a:srgbClr val="FF6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7C466" id="Rectangle 14" o:spid="_x0000_s1026" style="position:absolute;margin-left:2.4pt;margin-top:3.75pt;width:541.65pt;height: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" filled="f" strokecolor="#f60" strokeweight="6pt"/>
            </w:pict>
          </mc:Fallback>
        </mc:AlternateContent>
      </w:r>
    </w:p>
    <w:p w14:paraId="320E0A5F" w14:textId="77777777" w:rsidR="00A705B8" w:rsidRPr="00EC6A31" w:rsidRDefault="00BD11BF" w:rsidP="00EC6A31">
      <w:pPr>
        <w:rPr>
          <w:b/>
        </w:rPr>
      </w:pPr>
      <w:r>
        <w:rPr>
          <w:noProof/>
          <w:sz w:val="20"/>
        </w:rPr>
        <mc:AlternateContent>
          <mc:Choice Requires="wps">
            <w:drawing>
              <wp:anchor distT="0" distB="0" distL="114300" distR="114300" simplePos="0" relativeHeight="251656704" behindDoc="0" locked="0" layoutInCell="1" allowOverlap="1" wp14:anchorId="21F916E1" wp14:editId="6BEF8862">
                <wp:simplePos x="0" y="0"/>
                <wp:positionH relativeFrom="column">
                  <wp:posOffset>2339975</wp:posOffset>
                </wp:positionH>
                <wp:positionV relativeFrom="paragraph">
                  <wp:posOffset>90170</wp:posOffset>
                </wp:positionV>
                <wp:extent cx="2643505" cy="740410"/>
                <wp:effectExtent l="4445"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CFCC1" w14:textId="77777777" w:rsidR="00A37584" w:rsidRDefault="00A37584" w:rsidP="00ED6C66">
                            <w:pPr>
                              <w:pStyle w:val="berschrift1"/>
                              <w:jc w:val="center"/>
                              <w:rPr>
                                <w:sz w:val="32"/>
                                <w:szCs w:val="32"/>
                              </w:rPr>
                            </w:pPr>
                            <w:r w:rsidRPr="00350AC1">
                              <w:rPr>
                                <w:sz w:val="32"/>
                                <w:szCs w:val="32"/>
                              </w:rPr>
                              <w:t>Betriebsanweisung</w:t>
                            </w:r>
                          </w:p>
                          <w:p w14:paraId="2E19631D" w14:textId="77777777" w:rsidR="00A37584" w:rsidRPr="00EC6A31" w:rsidRDefault="00A37584" w:rsidP="00EC6A31">
                            <w:pPr>
                              <w:jc w:val="center"/>
                              <w:rPr>
                                <w:sz w:val="18"/>
                                <w:szCs w:val="18"/>
                              </w:rPr>
                            </w:pPr>
                            <w:r w:rsidRPr="00EC6A31">
                              <w:rPr>
                                <w:sz w:val="18"/>
                                <w:szCs w:val="18"/>
                              </w:rPr>
                              <w:t>gemäß § 14 Gefahrstoffverordnung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916E1" id="Text Box 2" o:spid="_x0000_s1027" type="#_x0000_t202" style="position:absolute;margin-left:184.25pt;margin-top:7.1pt;width:208.15pt;height:5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" filled="f" stroked="f">
                <v:textbox>
                  <w:txbxContent>
                    <w:p w14:paraId="771CFCC1" w14:textId="77777777" w:rsidR="00A37584" w:rsidRDefault="00A37584" w:rsidP="00ED6C66">
                      <w:pPr>
                        <w:pStyle w:val="berschrift1"/>
                        <w:jc w:val="center"/>
                        <w:rPr>
                          <w:sz w:val="32"/>
                          <w:szCs w:val="32"/>
                        </w:rPr>
                      </w:pPr>
                      <w:r w:rsidRPr="00350AC1">
                        <w:rPr>
                          <w:sz w:val="32"/>
                          <w:szCs w:val="32"/>
                        </w:rPr>
                        <w:t>Betriebsanweisung</w:t>
                      </w:r>
                    </w:p>
                    <w:p w14:paraId="2E19631D" w14:textId="77777777" w:rsidR="00A37584" w:rsidRPr="00EC6A31" w:rsidRDefault="00A37584" w:rsidP="00EC6A31">
                      <w:pPr>
                        <w:jc w:val="center"/>
                        <w:rPr>
                          <w:sz w:val="18"/>
                          <w:szCs w:val="18"/>
                        </w:rPr>
                      </w:pPr>
                      <w:r w:rsidRPr="00EC6A31">
                        <w:rPr>
                          <w:sz w:val="18"/>
                          <w:szCs w:val="18"/>
                        </w:rPr>
                        <w:t>gemäß § 14 Gefahrstoffverordnung</w:t>
                      </w:r>
                    </w:p>
                  </w:txbxContent>
                </v:textbox>
              </v:shape>
            </w:pict>
          </mc:Fallback>
        </mc:AlternateContent>
      </w:r>
      <w:r w:rsidR="00EC6A31">
        <w:rPr>
          <w:b/>
        </w:rPr>
        <w:t xml:space="preserve">  </w:t>
      </w:r>
      <w:r w:rsidR="00E35CE4" w:rsidRPr="00EC6A31">
        <w:rPr>
          <w:b/>
        </w:rPr>
        <w:t>Universität Würzburg</w:t>
      </w:r>
    </w:p>
    <w:p w14:paraId="5FB0AB3D" w14:textId="77777777" w:rsidR="00E35CE4" w:rsidRDefault="00EC6A31" w:rsidP="00C30805">
      <w:pPr>
        <w:tabs>
          <w:tab w:val="left" w:pos="7088"/>
        </w:tabs>
        <w:spacing w:line="10" w:lineRule="atLeast"/>
        <w:rPr>
          <w:sz w:val="22"/>
          <w:szCs w:val="22"/>
        </w:rPr>
      </w:pPr>
      <w:r w:rsidRPr="008C52B3">
        <w:rPr>
          <w:sz w:val="22"/>
          <w:szCs w:val="22"/>
        </w:rPr>
        <w:t xml:space="preserve">  </w:t>
      </w:r>
      <w:r w:rsidR="008C52B3" w:rsidRPr="008C52B3">
        <w:rPr>
          <w:sz w:val="22"/>
          <w:szCs w:val="22"/>
        </w:rPr>
        <w:t xml:space="preserve"> </w:t>
      </w:r>
      <w:r w:rsidR="008C52B3" w:rsidRPr="008C52B3">
        <w:rPr>
          <w:sz w:val="22"/>
          <w:szCs w:val="22"/>
        </w:rPr>
        <w:fldChar w:fldCharType="begin">
          <w:ffData>
            <w:name w:val="Text1"/>
            <w:enabled/>
            <w:calcOnExit w:val="0"/>
            <w:textInput/>
          </w:ffData>
        </w:fldChar>
      </w:r>
      <w:bookmarkStart w:id="0" w:name="Text1"/>
      <w:r w:rsidR="008C52B3" w:rsidRPr="008C52B3">
        <w:rPr>
          <w:sz w:val="22"/>
          <w:szCs w:val="22"/>
        </w:rPr>
        <w:instrText xml:space="preserve"> FORMTEXT </w:instrText>
      </w:r>
      <w:r w:rsidR="008C52B3" w:rsidRPr="008C52B3">
        <w:rPr>
          <w:sz w:val="22"/>
          <w:szCs w:val="22"/>
        </w:rPr>
      </w:r>
      <w:r w:rsidR="008C52B3" w:rsidRPr="008C52B3">
        <w:rPr>
          <w:sz w:val="22"/>
          <w:szCs w:val="22"/>
        </w:rPr>
        <w:fldChar w:fldCharType="separate"/>
      </w:r>
      <w:r w:rsidR="008C52B3" w:rsidRPr="008C52B3">
        <w:rPr>
          <w:noProof/>
          <w:sz w:val="22"/>
          <w:szCs w:val="22"/>
        </w:rPr>
        <w:t> </w:t>
      </w:r>
      <w:r w:rsidR="008C52B3" w:rsidRPr="008C52B3">
        <w:rPr>
          <w:noProof/>
          <w:sz w:val="22"/>
          <w:szCs w:val="22"/>
        </w:rPr>
        <w:t> </w:t>
      </w:r>
      <w:r w:rsidR="008C52B3" w:rsidRPr="008C52B3">
        <w:rPr>
          <w:noProof/>
          <w:sz w:val="22"/>
          <w:szCs w:val="22"/>
        </w:rPr>
        <w:t> </w:t>
      </w:r>
      <w:r w:rsidR="008C52B3" w:rsidRPr="008C52B3">
        <w:rPr>
          <w:noProof/>
          <w:sz w:val="22"/>
          <w:szCs w:val="22"/>
        </w:rPr>
        <w:t> </w:t>
      </w:r>
      <w:r w:rsidR="008C52B3" w:rsidRPr="008C52B3">
        <w:rPr>
          <w:noProof/>
          <w:sz w:val="22"/>
          <w:szCs w:val="22"/>
        </w:rPr>
        <w:t> </w:t>
      </w:r>
      <w:r w:rsidR="008C52B3" w:rsidRPr="008C52B3">
        <w:rPr>
          <w:sz w:val="22"/>
          <w:szCs w:val="22"/>
        </w:rPr>
        <w:fldChar w:fldCharType="end"/>
      </w:r>
      <w:bookmarkEnd w:id="0"/>
    </w:p>
    <w:p w14:paraId="17A61D01" w14:textId="77777777" w:rsidR="008C52B3" w:rsidRDefault="008C52B3" w:rsidP="00C30805">
      <w:pPr>
        <w:tabs>
          <w:tab w:val="left" w:pos="7088"/>
        </w:tabs>
        <w:spacing w:line="10" w:lineRule="atLeast"/>
        <w:rPr>
          <w:sz w:val="22"/>
          <w:szCs w:val="22"/>
        </w:rPr>
      </w:pPr>
      <w:r>
        <w:rPr>
          <w:sz w:val="22"/>
          <w:szCs w:val="22"/>
        </w:rPr>
        <w:t xml:space="preserve">   </w:t>
      </w: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5AB35AAC" w14:textId="77777777" w:rsidR="008C52B3" w:rsidRPr="008C52B3" w:rsidRDefault="008C52B3" w:rsidP="00C30805">
      <w:pPr>
        <w:tabs>
          <w:tab w:val="left" w:pos="7088"/>
        </w:tabs>
        <w:spacing w:line="10" w:lineRule="atLeast"/>
        <w:rPr>
          <w:sz w:val="22"/>
          <w:szCs w:val="22"/>
        </w:rPr>
      </w:pPr>
      <w:r>
        <w:rPr>
          <w:sz w:val="22"/>
          <w:szCs w:val="22"/>
        </w:rPr>
        <w:t xml:space="preserve">   </w:t>
      </w: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2DAA51E0" w14:textId="77777777" w:rsidR="008C52B3" w:rsidRPr="008C52B3" w:rsidRDefault="008C52B3" w:rsidP="00C30805">
      <w:pPr>
        <w:tabs>
          <w:tab w:val="left" w:pos="7088"/>
        </w:tabs>
        <w:spacing w:line="10" w:lineRule="atLeast"/>
        <w:rPr>
          <w:sz w:val="18"/>
          <w:szCs w:val="18"/>
        </w:rPr>
      </w:pPr>
      <w:r w:rsidRPr="008C52B3">
        <w:rPr>
          <w:sz w:val="18"/>
          <w:szCs w:val="18"/>
        </w:rPr>
        <w:t xml:space="preserve">  </w:t>
      </w:r>
    </w:p>
    <w:p w14:paraId="7A13CC99" w14:textId="77777777" w:rsidR="008C52B3" w:rsidRPr="00020592" w:rsidRDefault="007549A1">
      <w:pPr>
        <w:rPr>
          <w:sz w:val="22"/>
          <w:szCs w:val="22"/>
        </w:rPr>
      </w:pPr>
      <w:r>
        <w:t xml:space="preserve">  </w:t>
      </w:r>
      <w:r w:rsidR="00ED2661" w:rsidRPr="00020592">
        <w:rPr>
          <w:sz w:val="22"/>
          <w:szCs w:val="22"/>
        </w:rPr>
        <w:t>Bearbeitungsstand:</w:t>
      </w:r>
      <w:r w:rsidR="008C52B3" w:rsidRPr="00020592">
        <w:rPr>
          <w:sz w:val="22"/>
          <w:szCs w:val="22"/>
        </w:rPr>
        <w:fldChar w:fldCharType="begin">
          <w:ffData>
            <w:name w:val="Text4"/>
            <w:enabled/>
            <w:calcOnExit w:val="0"/>
            <w:textInput/>
          </w:ffData>
        </w:fldChar>
      </w:r>
      <w:bookmarkStart w:id="3" w:name="Text4"/>
      <w:r w:rsidR="008C52B3" w:rsidRPr="00020592">
        <w:rPr>
          <w:sz w:val="22"/>
          <w:szCs w:val="22"/>
        </w:rPr>
        <w:instrText xml:space="preserve"> FORMTEXT </w:instrText>
      </w:r>
      <w:r w:rsidR="008C52B3" w:rsidRPr="00020592">
        <w:rPr>
          <w:sz w:val="22"/>
          <w:szCs w:val="22"/>
        </w:rPr>
      </w:r>
      <w:r w:rsidR="008C52B3" w:rsidRPr="00020592">
        <w:rPr>
          <w:sz w:val="22"/>
          <w:szCs w:val="22"/>
        </w:rPr>
        <w:fldChar w:fldCharType="separate"/>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sz w:val="22"/>
          <w:szCs w:val="22"/>
        </w:rPr>
        <w:fldChar w:fldCharType="end"/>
      </w:r>
      <w:bookmarkEnd w:id="3"/>
    </w:p>
    <w:p w14:paraId="649CFBB2" w14:textId="77777777" w:rsidR="00E35CE4" w:rsidRPr="00020592" w:rsidRDefault="007549A1">
      <w:pPr>
        <w:rPr>
          <w:sz w:val="22"/>
          <w:szCs w:val="22"/>
        </w:rPr>
      </w:pPr>
      <w:r>
        <w:rPr>
          <w:szCs w:val="24"/>
        </w:rPr>
        <w:t xml:space="preserve">  </w:t>
      </w:r>
      <w:r w:rsidR="00CA0E59" w:rsidRPr="00020592">
        <w:rPr>
          <w:sz w:val="22"/>
          <w:szCs w:val="22"/>
        </w:rPr>
        <w:t>Arbeitsb</w:t>
      </w:r>
      <w:r w:rsidR="00E35CE4" w:rsidRPr="00020592">
        <w:rPr>
          <w:sz w:val="22"/>
          <w:szCs w:val="22"/>
        </w:rPr>
        <w:t>ereich</w:t>
      </w:r>
      <w:r w:rsidR="00EC6A31" w:rsidRPr="00020592">
        <w:rPr>
          <w:sz w:val="22"/>
          <w:szCs w:val="22"/>
        </w:rPr>
        <w:t xml:space="preserve">: </w:t>
      </w:r>
      <w:r w:rsidR="008C52B3" w:rsidRPr="00020592">
        <w:rPr>
          <w:sz w:val="22"/>
          <w:szCs w:val="22"/>
        </w:rPr>
        <w:fldChar w:fldCharType="begin">
          <w:ffData>
            <w:name w:val="Text5"/>
            <w:enabled/>
            <w:calcOnExit w:val="0"/>
            <w:textInput/>
          </w:ffData>
        </w:fldChar>
      </w:r>
      <w:bookmarkStart w:id="4" w:name="Text5"/>
      <w:r w:rsidR="008C52B3" w:rsidRPr="00020592">
        <w:rPr>
          <w:sz w:val="22"/>
          <w:szCs w:val="22"/>
        </w:rPr>
        <w:instrText xml:space="preserve"> FORMTEXT </w:instrText>
      </w:r>
      <w:r w:rsidR="008C52B3" w:rsidRPr="00020592">
        <w:rPr>
          <w:sz w:val="22"/>
          <w:szCs w:val="22"/>
        </w:rPr>
      </w:r>
      <w:r w:rsidR="008C52B3" w:rsidRPr="00020592">
        <w:rPr>
          <w:sz w:val="22"/>
          <w:szCs w:val="22"/>
        </w:rPr>
        <w:fldChar w:fldCharType="separate"/>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noProof/>
          <w:sz w:val="22"/>
          <w:szCs w:val="22"/>
        </w:rPr>
        <w:t> </w:t>
      </w:r>
      <w:r w:rsidR="008C52B3" w:rsidRPr="00020592">
        <w:rPr>
          <w:sz w:val="22"/>
          <w:szCs w:val="22"/>
        </w:rPr>
        <w:fldChar w:fldCharType="end"/>
      </w:r>
      <w:bookmarkEnd w:id="4"/>
    </w:p>
    <w:p w14:paraId="7570CE14" w14:textId="77777777" w:rsidR="00EC2071" w:rsidRPr="00BD11BF" w:rsidRDefault="00EC2071">
      <w:pPr>
        <w:rPr>
          <w:sz w:val="10"/>
          <w:szCs w:val="10"/>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4"/>
        <w:gridCol w:w="9669"/>
      </w:tblGrid>
      <w:tr w:rsidR="00417A10" w14:paraId="7BC9F871" w14:textId="77777777" w:rsidTr="003E7677">
        <w:trPr>
          <w:trHeight w:val="364"/>
        </w:trPr>
        <w:tc>
          <w:tcPr>
            <w:tcW w:w="0" w:type="auto"/>
            <w:gridSpan w:val="2"/>
            <w:tcBorders>
              <w:top w:val="nil"/>
              <w:left w:val="nil"/>
              <w:bottom w:val="nil"/>
              <w:right w:val="nil"/>
            </w:tcBorders>
            <w:shd w:val="clear" w:color="auto" w:fill="FF6600"/>
          </w:tcPr>
          <w:p w14:paraId="039EBD1F" w14:textId="77777777" w:rsidR="00417A10" w:rsidRDefault="00A11C24" w:rsidP="00B73975">
            <w:pPr>
              <w:pStyle w:val="berschrift2"/>
              <w:jc w:val="center"/>
              <w:rPr>
                <w:b/>
              </w:rPr>
            </w:pPr>
            <w:r>
              <w:rPr>
                <w:b/>
              </w:rPr>
              <w:t>Gefahrstoffbezeichnung</w:t>
            </w:r>
          </w:p>
        </w:tc>
      </w:tr>
      <w:tr w:rsidR="00080291" w14:paraId="6BB74706" w14:textId="77777777" w:rsidTr="005905CB">
        <w:trPr>
          <w:trHeight w:val="624"/>
        </w:trPr>
        <w:tc>
          <w:tcPr>
            <w:tcW w:w="0" w:type="auto"/>
            <w:tcBorders>
              <w:top w:val="nil"/>
              <w:bottom w:val="nil"/>
            </w:tcBorders>
          </w:tcPr>
          <w:p w14:paraId="0E4D115F" w14:textId="77777777" w:rsidR="004E59E6" w:rsidRDefault="004E59E6">
            <w:pPr>
              <w:spacing w:before="60" w:after="60"/>
              <w:jc w:val="center"/>
            </w:pPr>
          </w:p>
        </w:tc>
        <w:tc>
          <w:tcPr>
            <w:tcW w:w="0" w:type="auto"/>
            <w:tcBorders>
              <w:top w:val="nil"/>
              <w:bottom w:val="nil"/>
            </w:tcBorders>
            <w:vAlign w:val="center"/>
          </w:tcPr>
          <w:p w14:paraId="3DA028FA" w14:textId="77777777" w:rsidR="00FC3FD3" w:rsidRPr="00A11C24" w:rsidRDefault="009B2472" w:rsidP="00A11C24">
            <w:pPr>
              <w:ind w:left="784"/>
              <w:rPr>
                <w:b/>
                <w:szCs w:val="24"/>
              </w:rPr>
            </w:pPr>
            <w:r>
              <w:rPr>
                <w:b/>
                <w:szCs w:val="24"/>
              </w:rPr>
              <w:tab/>
            </w:r>
            <w:r>
              <w:rPr>
                <w:b/>
                <w:szCs w:val="24"/>
              </w:rPr>
              <w:tab/>
              <w:t xml:space="preserve">      </w:t>
            </w:r>
            <w:r w:rsidR="00A11C24" w:rsidRPr="00A11C24">
              <w:rPr>
                <w:b/>
                <w:szCs w:val="24"/>
              </w:rPr>
              <w:t>Künstliche Mineralfasern (K</w:t>
            </w:r>
            <w:r w:rsidR="009405F7">
              <w:rPr>
                <w:b/>
                <w:szCs w:val="24"/>
              </w:rPr>
              <w:t>MF</w:t>
            </w:r>
            <w:r w:rsidR="00A11C24" w:rsidRPr="00A11C24">
              <w:rPr>
                <w:b/>
                <w:szCs w:val="24"/>
              </w:rPr>
              <w:t>)</w:t>
            </w:r>
          </w:p>
          <w:p w14:paraId="4450D2E4" w14:textId="77777777" w:rsidR="00A11C24" w:rsidRPr="0006506A" w:rsidRDefault="009B2472" w:rsidP="009B2472">
            <w:pPr>
              <w:ind w:left="70"/>
              <w:rPr>
                <w:sz w:val="20"/>
              </w:rPr>
            </w:pPr>
            <w:r>
              <w:rPr>
                <w:sz w:val="22"/>
                <w:szCs w:val="22"/>
              </w:rPr>
              <w:tab/>
            </w:r>
            <w:r>
              <w:rPr>
                <w:sz w:val="22"/>
                <w:szCs w:val="22"/>
              </w:rPr>
              <w:tab/>
              <w:t xml:space="preserve">    </w:t>
            </w:r>
            <w:r w:rsidR="00971810">
              <w:rPr>
                <w:sz w:val="22"/>
                <w:szCs w:val="22"/>
              </w:rPr>
              <w:t xml:space="preserve">   </w:t>
            </w:r>
            <w:r>
              <w:rPr>
                <w:sz w:val="22"/>
                <w:szCs w:val="22"/>
              </w:rPr>
              <w:t xml:space="preserve">  </w:t>
            </w:r>
            <w:r w:rsidR="00A11C24" w:rsidRPr="0006506A">
              <w:rPr>
                <w:sz w:val="20"/>
              </w:rPr>
              <w:t>Steinwolle, Glaswolle, Mineralwolle, Schlackenwolle</w:t>
            </w:r>
          </w:p>
        </w:tc>
      </w:tr>
      <w:tr w:rsidR="00417A10" w14:paraId="565C5F49" w14:textId="77777777" w:rsidTr="003E7677">
        <w:trPr>
          <w:trHeight w:val="349"/>
        </w:trPr>
        <w:tc>
          <w:tcPr>
            <w:tcW w:w="0" w:type="auto"/>
            <w:gridSpan w:val="2"/>
            <w:tcBorders>
              <w:top w:val="nil"/>
              <w:left w:val="nil"/>
              <w:bottom w:val="nil"/>
              <w:right w:val="nil"/>
            </w:tcBorders>
            <w:shd w:val="clear" w:color="auto" w:fill="FF6600"/>
          </w:tcPr>
          <w:p w14:paraId="712C94FB" w14:textId="77777777" w:rsidR="00417A10" w:rsidRDefault="00B73975">
            <w:pPr>
              <w:pStyle w:val="berschrift3"/>
            </w:pPr>
            <w:r>
              <w:t>Gefahren für Mensch und Umwelt</w:t>
            </w:r>
          </w:p>
        </w:tc>
      </w:tr>
      <w:tr w:rsidR="00080291" w:rsidRPr="00A50B5A" w14:paraId="182257A6" w14:textId="77777777" w:rsidTr="00A37584">
        <w:trPr>
          <w:trHeight w:val="113"/>
        </w:trPr>
        <w:tc>
          <w:tcPr>
            <w:tcW w:w="1343" w:type="dxa"/>
            <w:tcBorders>
              <w:top w:val="nil"/>
              <w:bottom w:val="nil"/>
            </w:tcBorders>
          </w:tcPr>
          <w:p w14:paraId="30C06856" w14:textId="77777777" w:rsidR="00564D81" w:rsidRDefault="00925D46">
            <w:pPr>
              <w:spacing w:before="120" w:after="60"/>
            </w:pPr>
            <w:r>
              <w:rPr>
                <w:noProof/>
                <w:sz w:val="36"/>
                <w:szCs w:val="36"/>
              </w:rPr>
              <w:drawing>
                <wp:inline distT="0" distB="0" distL="0" distR="0" wp14:anchorId="5F4FFEDA" wp14:editId="1AF0D6BA">
                  <wp:extent cx="576000" cy="576000"/>
                  <wp:effectExtent l="19050" t="0" r="0" b="0"/>
                  <wp:docPr id="14"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8"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tc>
        <w:tc>
          <w:tcPr>
            <w:tcW w:w="9580" w:type="dxa"/>
            <w:tcBorders>
              <w:top w:val="nil"/>
              <w:bottom w:val="nil"/>
            </w:tcBorders>
            <w:vAlign w:val="center"/>
          </w:tcPr>
          <w:p w14:paraId="606F6589" w14:textId="77777777" w:rsidR="009B2472" w:rsidRPr="0006506A" w:rsidRDefault="009B2472" w:rsidP="00080291">
            <w:pPr>
              <w:pStyle w:val="Listenabsatz"/>
              <w:numPr>
                <w:ilvl w:val="0"/>
                <w:numId w:val="42"/>
              </w:numPr>
              <w:overflowPunct/>
              <w:ind w:left="637" w:hanging="279"/>
              <w:textAlignment w:val="auto"/>
              <w:rPr>
                <w:rFonts w:cs="Arial"/>
                <w:sz w:val="20"/>
              </w:rPr>
            </w:pPr>
            <w:r w:rsidRPr="0006506A">
              <w:rPr>
                <w:sz w:val="20"/>
              </w:rPr>
              <w:t>Verdacht auf krebserzeugende Wirkung</w:t>
            </w:r>
            <w:r w:rsidRPr="0006506A">
              <w:rPr>
                <w:rFonts w:cs="Arial"/>
                <w:sz w:val="20"/>
              </w:rPr>
              <w:t xml:space="preserve"> </w:t>
            </w:r>
          </w:p>
          <w:p w14:paraId="2C971EC0" w14:textId="77777777" w:rsidR="00DE18EB" w:rsidRPr="00DE18EB" w:rsidRDefault="00A11C24" w:rsidP="00DE18EB">
            <w:pPr>
              <w:pStyle w:val="Listenabsatz"/>
              <w:numPr>
                <w:ilvl w:val="0"/>
                <w:numId w:val="42"/>
              </w:numPr>
              <w:overflowPunct/>
              <w:ind w:left="637" w:hanging="279"/>
              <w:textAlignment w:val="auto"/>
              <w:rPr>
                <w:rFonts w:cs="Arial"/>
                <w:sz w:val="22"/>
                <w:szCs w:val="22"/>
              </w:rPr>
            </w:pPr>
            <w:r w:rsidRPr="0006506A">
              <w:rPr>
                <w:rFonts w:cs="Arial"/>
                <w:sz w:val="20"/>
              </w:rPr>
              <w:t>Juckreiz auf H</w:t>
            </w:r>
            <w:r w:rsidR="009405F7" w:rsidRPr="0006506A">
              <w:rPr>
                <w:rFonts w:cs="Arial"/>
                <w:sz w:val="20"/>
              </w:rPr>
              <w:t>aut</w:t>
            </w:r>
            <w:r w:rsidRPr="0006506A">
              <w:rPr>
                <w:rFonts w:cs="Arial"/>
                <w:sz w:val="20"/>
              </w:rPr>
              <w:t xml:space="preserve"> und Schleimhäute</w:t>
            </w:r>
            <w:r w:rsidR="00DE18EB">
              <w:rPr>
                <w:rFonts w:cs="Arial"/>
                <w:sz w:val="20"/>
              </w:rPr>
              <w:t>n</w:t>
            </w:r>
          </w:p>
          <w:p w14:paraId="3C836765" w14:textId="77777777" w:rsidR="00FC3FD3" w:rsidRPr="009B2472" w:rsidRDefault="00A11C24" w:rsidP="00DE18EB">
            <w:pPr>
              <w:pStyle w:val="Listenabsatz"/>
              <w:numPr>
                <w:ilvl w:val="0"/>
                <w:numId w:val="42"/>
              </w:numPr>
              <w:overflowPunct/>
              <w:ind w:left="637" w:hanging="279"/>
              <w:textAlignment w:val="auto"/>
              <w:rPr>
                <w:rFonts w:cs="Arial"/>
                <w:sz w:val="22"/>
                <w:szCs w:val="22"/>
              </w:rPr>
            </w:pPr>
            <w:r w:rsidRPr="0006506A">
              <w:rPr>
                <w:rFonts w:cs="Arial"/>
                <w:sz w:val="20"/>
              </w:rPr>
              <w:t>Allergische Hautreaktionen durch Bindemittel sind möglich</w:t>
            </w:r>
            <w:r w:rsidR="009B2472">
              <w:rPr>
                <w:sz w:val="22"/>
                <w:szCs w:val="22"/>
              </w:rPr>
              <w:t xml:space="preserve"> </w:t>
            </w:r>
          </w:p>
        </w:tc>
      </w:tr>
      <w:tr w:rsidR="00417A10" w14:paraId="436F8DD6" w14:textId="77777777" w:rsidTr="003E7677">
        <w:trPr>
          <w:trHeight w:val="265"/>
        </w:trPr>
        <w:tc>
          <w:tcPr>
            <w:tcW w:w="0" w:type="auto"/>
            <w:gridSpan w:val="2"/>
            <w:tcBorders>
              <w:top w:val="nil"/>
              <w:left w:val="nil"/>
              <w:bottom w:val="nil"/>
              <w:right w:val="nil"/>
            </w:tcBorders>
            <w:shd w:val="clear" w:color="auto" w:fill="FF6600"/>
          </w:tcPr>
          <w:p w14:paraId="7889397E" w14:textId="77777777" w:rsidR="00417A10" w:rsidRPr="00B73975" w:rsidRDefault="00ED6C66" w:rsidP="00A25AED">
            <w:pPr>
              <w:pStyle w:val="berschrift3"/>
            </w:pPr>
            <w:r>
              <w:t>Schutzmaßnahmen und Verhaltensregeln</w:t>
            </w:r>
          </w:p>
        </w:tc>
      </w:tr>
      <w:tr w:rsidR="00080291" w:rsidRPr="00564D81" w14:paraId="07D21C91" w14:textId="77777777" w:rsidTr="005905CB">
        <w:trPr>
          <w:trHeight w:val="6746"/>
        </w:trPr>
        <w:tc>
          <w:tcPr>
            <w:tcW w:w="1343" w:type="dxa"/>
            <w:tcBorders>
              <w:top w:val="nil"/>
              <w:bottom w:val="nil"/>
            </w:tcBorders>
          </w:tcPr>
          <w:p w14:paraId="29A11659" w14:textId="77777777" w:rsidR="0010540B" w:rsidRDefault="0010540B" w:rsidP="0010540B">
            <w:pPr>
              <w:spacing w:after="60"/>
              <w:jc w:val="center"/>
              <w:rPr>
                <w:noProof/>
                <w:sz w:val="12"/>
                <w:szCs w:val="12"/>
              </w:rPr>
            </w:pPr>
          </w:p>
          <w:p w14:paraId="23E31260" w14:textId="77777777" w:rsidR="006E1DB8" w:rsidRDefault="006E1DB8" w:rsidP="0010540B">
            <w:pPr>
              <w:spacing w:after="60"/>
              <w:jc w:val="center"/>
              <w:rPr>
                <w:noProof/>
                <w:sz w:val="12"/>
                <w:szCs w:val="12"/>
              </w:rPr>
            </w:pPr>
          </w:p>
          <w:p w14:paraId="5944AFA3" w14:textId="77777777" w:rsidR="004E6966" w:rsidRPr="00925D46" w:rsidRDefault="004E6966" w:rsidP="0010540B">
            <w:pPr>
              <w:spacing w:after="60"/>
              <w:jc w:val="center"/>
              <w:rPr>
                <w:noProof/>
                <w:sz w:val="12"/>
                <w:szCs w:val="12"/>
              </w:rPr>
            </w:pPr>
            <w:r>
              <w:rPr>
                <w:noProof/>
                <w:sz w:val="16"/>
                <w:szCs w:val="16"/>
              </w:rPr>
              <w:drawing>
                <wp:inline distT="0" distB="0" distL="0" distR="0" wp14:anchorId="246A55C5" wp14:editId="1E6922E3">
                  <wp:extent cx="628153" cy="628153"/>
                  <wp:effectExtent l="19050" t="0" r="0" b="0"/>
                  <wp:docPr id="2" name="Bild 1" descr="L:\StabsstelleAU\Fischer\Ingrid\Betriebsanweisungen\Symbole\P0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sstelleAU\Fischer\Ingrid\Betriebsanweisungen\Symbole\P06.WMF"/>
                          <pic:cNvPicPr>
                            <a:picLocks noChangeAspect="1" noChangeArrowheads="1"/>
                          </pic:cNvPicPr>
                        </pic:nvPicPr>
                        <pic:blipFill>
                          <a:blip r:embed="rId9" cstate="print"/>
                          <a:srcRect/>
                          <a:stretch>
                            <a:fillRect/>
                          </a:stretch>
                        </pic:blipFill>
                        <pic:spPr bwMode="auto">
                          <a:xfrm>
                            <a:off x="0" y="0"/>
                            <a:ext cx="632000" cy="632000"/>
                          </a:xfrm>
                          <a:prstGeom prst="rect">
                            <a:avLst/>
                          </a:prstGeom>
                          <a:noFill/>
                          <a:ln w="9525">
                            <a:noFill/>
                            <a:miter lim="800000"/>
                            <a:headEnd/>
                            <a:tailEnd/>
                          </a:ln>
                        </pic:spPr>
                      </pic:pic>
                    </a:graphicData>
                  </a:graphic>
                </wp:inline>
              </w:drawing>
            </w:r>
          </w:p>
          <w:p w14:paraId="3B12D3FC" w14:textId="77777777" w:rsidR="00044316" w:rsidRPr="00925D46" w:rsidRDefault="00925D46" w:rsidP="0010540B">
            <w:pPr>
              <w:spacing w:after="60"/>
              <w:jc w:val="center"/>
              <w:rPr>
                <w:noProof/>
                <w:sz w:val="12"/>
                <w:szCs w:val="12"/>
              </w:rPr>
            </w:pPr>
            <w:r>
              <w:rPr>
                <w:noProof/>
                <w:sz w:val="16"/>
                <w:szCs w:val="16"/>
              </w:rPr>
              <w:drawing>
                <wp:inline distT="0" distB="0" distL="0" distR="0" wp14:anchorId="426C1A68" wp14:editId="483DED9C">
                  <wp:extent cx="568711" cy="568711"/>
                  <wp:effectExtent l="19050" t="0" r="2789" b="0"/>
                  <wp:docPr id="19" name="Bild 2" descr="L:\StabsstelleAU\Fischer\Ingrid\Betriebsanweisungen\Symbole\P1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tabsstelleAU\Fischer\Ingrid\Betriebsanweisungen\Symbole\P19.WMF"/>
                          <pic:cNvPicPr>
                            <a:picLocks noChangeAspect="1" noChangeArrowheads="1"/>
                          </pic:cNvPicPr>
                        </pic:nvPicPr>
                        <pic:blipFill>
                          <a:blip r:embed="rId10" cstate="print"/>
                          <a:srcRect/>
                          <a:stretch>
                            <a:fillRect/>
                          </a:stretch>
                        </pic:blipFill>
                        <pic:spPr bwMode="auto">
                          <a:xfrm>
                            <a:off x="0" y="0"/>
                            <a:ext cx="576285" cy="576285"/>
                          </a:xfrm>
                          <a:prstGeom prst="rect">
                            <a:avLst/>
                          </a:prstGeom>
                          <a:noFill/>
                          <a:ln w="9525">
                            <a:noFill/>
                            <a:miter lim="800000"/>
                            <a:headEnd/>
                            <a:tailEnd/>
                          </a:ln>
                        </pic:spPr>
                      </pic:pic>
                    </a:graphicData>
                  </a:graphic>
                </wp:inline>
              </w:drawing>
            </w:r>
          </w:p>
          <w:p w14:paraId="5C5B473B" w14:textId="77777777" w:rsidR="00044316" w:rsidRPr="00925D46" w:rsidRDefault="00925D46" w:rsidP="0010540B">
            <w:pPr>
              <w:spacing w:after="60"/>
              <w:jc w:val="center"/>
              <w:rPr>
                <w:noProof/>
                <w:sz w:val="12"/>
                <w:szCs w:val="12"/>
              </w:rPr>
            </w:pPr>
            <w:r>
              <w:rPr>
                <w:noProof/>
                <w:sz w:val="20"/>
              </w:rPr>
              <w:drawing>
                <wp:inline distT="0" distB="0" distL="0" distR="0" wp14:anchorId="0AD14DBF" wp14:editId="1AA04439">
                  <wp:extent cx="576000" cy="576000"/>
                  <wp:effectExtent l="19050" t="0" r="0" b="0"/>
                  <wp:docPr id="18" name="Bild 4" descr="L:\StabsstelleAU\Fischer\Ingrid\Betriebsanweisungen\Symbole\M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tabsstelleAU\Fischer\Ingrid\Betriebsanweisungen\Symbole\M01.WMF"/>
                          <pic:cNvPicPr>
                            <a:picLocks noChangeAspect="1" noChangeArrowheads="1"/>
                          </pic:cNvPicPr>
                        </pic:nvPicPr>
                        <pic:blipFill>
                          <a:blip r:embed="rId11"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p w14:paraId="34C896B9" w14:textId="77777777" w:rsidR="00925D46" w:rsidRPr="00925D46" w:rsidRDefault="00925D46" w:rsidP="00925D46">
            <w:pPr>
              <w:spacing w:after="60"/>
              <w:jc w:val="center"/>
              <w:rPr>
                <w:noProof/>
                <w:sz w:val="12"/>
                <w:szCs w:val="12"/>
              </w:rPr>
            </w:pPr>
            <w:r>
              <w:rPr>
                <w:noProof/>
                <w:sz w:val="16"/>
                <w:szCs w:val="16"/>
              </w:rPr>
              <w:drawing>
                <wp:inline distT="0" distB="0" distL="0" distR="0" wp14:anchorId="1165FC27" wp14:editId="1087158D">
                  <wp:extent cx="571500" cy="571500"/>
                  <wp:effectExtent l="19050" t="0" r="0" b="0"/>
                  <wp:docPr id="17" name="Bild 3" descr="L:\StabsstelleAU\Fischer\Ingrid\Betriebsanweisungen\Symbole\M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tabsstelleAU\Fischer\Ingrid\Betriebsanweisungen\Symbole\M25.WMF"/>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14:paraId="0E4B0D74" w14:textId="77777777" w:rsidR="00044316" w:rsidRPr="00925D46" w:rsidRDefault="00925D46" w:rsidP="0010540B">
            <w:pPr>
              <w:spacing w:after="60"/>
              <w:jc w:val="center"/>
              <w:rPr>
                <w:noProof/>
                <w:sz w:val="12"/>
                <w:szCs w:val="12"/>
              </w:rPr>
            </w:pPr>
            <w:r>
              <w:rPr>
                <w:noProof/>
                <w:sz w:val="16"/>
                <w:szCs w:val="16"/>
              </w:rPr>
              <w:drawing>
                <wp:inline distT="0" distB="0" distL="0" distR="0" wp14:anchorId="29526A3C" wp14:editId="59C2597C">
                  <wp:extent cx="581025" cy="581025"/>
                  <wp:effectExtent l="19050" t="0" r="9525" b="0"/>
                  <wp:docPr id="16" name="Bild 4" descr="L:\StabsstelleAU\Fischer\Ingrid\Betriebsanweisungen\Symbole\M0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tabsstelleAU\Fischer\Ingrid\Betriebsanweisungen\Symbole\M06.WMF"/>
                          <pic:cNvPicPr>
                            <a:picLocks noChangeAspect="1" noChangeArrowheads="1"/>
                          </pic:cNvPicPr>
                        </pic:nvPicPr>
                        <pic:blipFill>
                          <a:blip r:embed="rId13"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14:paraId="704FD13C" w14:textId="77777777" w:rsidR="00044316" w:rsidRPr="00925D46" w:rsidRDefault="00925D46" w:rsidP="00925D46">
            <w:pPr>
              <w:spacing w:after="60"/>
              <w:jc w:val="center"/>
              <w:rPr>
                <w:noProof/>
                <w:sz w:val="16"/>
                <w:szCs w:val="16"/>
              </w:rPr>
            </w:pPr>
            <w:r>
              <w:rPr>
                <w:noProof/>
                <w:sz w:val="16"/>
                <w:szCs w:val="16"/>
              </w:rPr>
              <w:drawing>
                <wp:inline distT="0" distB="0" distL="0" distR="0" wp14:anchorId="0FEFD426" wp14:editId="7EAA7112">
                  <wp:extent cx="576000" cy="576000"/>
                  <wp:effectExtent l="19050" t="0" r="0" b="0"/>
                  <wp:docPr id="15" name="Bild 5" descr="L:\StabsstelleAU\Fischer\Ingrid\Betriebsanweisungen\Symbole\M0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StabsstelleAU\Fischer\Ingrid\Betriebsanweisungen\Symbole\M07.WMF"/>
                          <pic:cNvPicPr>
                            <a:picLocks noChangeAspect="1" noChangeArrowheads="1"/>
                          </pic:cNvPicPr>
                        </pic:nvPicPr>
                        <pic:blipFill>
                          <a:blip r:embed="rId14"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tc>
        <w:tc>
          <w:tcPr>
            <w:tcW w:w="9580" w:type="dxa"/>
            <w:tcBorders>
              <w:top w:val="nil"/>
              <w:bottom w:val="nil"/>
            </w:tcBorders>
            <w:vAlign w:val="center"/>
          </w:tcPr>
          <w:p w14:paraId="411AF08B" w14:textId="77777777" w:rsidR="00044316" w:rsidRDefault="00BD272A" w:rsidP="00044316">
            <w:pPr>
              <w:pStyle w:val="Listenabsatz"/>
              <w:numPr>
                <w:ilvl w:val="0"/>
                <w:numId w:val="42"/>
              </w:numPr>
              <w:overflowPunct/>
              <w:ind w:left="637" w:hanging="279"/>
              <w:textAlignment w:val="auto"/>
              <w:rPr>
                <w:rFonts w:cs="Arial"/>
                <w:sz w:val="20"/>
              </w:rPr>
            </w:pPr>
            <w:r w:rsidRPr="0006506A">
              <w:rPr>
                <w:rFonts w:cs="Arial"/>
                <w:sz w:val="20"/>
              </w:rPr>
              <w:t xml:space="preserve">Vor geplanten Reparatur-, Umbau- und Abrissarbeiten ist zu prüfen, ob Türen zu anderen Räumen schließen. </w:t>
            </w:r>
          </w:p>
          <w:p w14:paraId="418AE72D" w14:textId="77777777" w:rsidR="00920DBE" w:rsidRPr="00920DBE" w:rsidRDefault="00920DBE" w:rsidP="00920DBE">
            <w:pPr>
              <w:pStyle w:val="Listenabsatz"/>
              <w:overflowPunct/>
              <w:ind w:left="637"/>
              <w:textAlignment w:val="auto"/>
              <w:rPr>
                <w:rFonts w:cs="Arial"/>
                <w:sz w:val="10"/>
                <w:szCs w:val="10"/>
              </w:rPr>
            </w:pPr>
          </w:p>
          <w:p w14:paraId="08D38BA8" w14:textId="77777777" w:rsidR="00BD272A" w:rsidRDefault="00BD272A" w:rsidP="00044316">
            <w:pPr>
              <w:pStyle w:val="Listenabsatz"/>
              <w:numPr>
                <w:ilvl w:val="0"/>
                <w:numId w:val="42"/>
              </w:numPr>
              <w:overflowPunct/>
              <w:ind w:left="637" w:hanging="279"/>
              <w:textAlignment w:val="auto"/>
              <w:rPr>
                <w:rFonts w:cs="Arial"/>
                <w:sz w:val="20"/>
                <w:u w:val="single"/>
              </w:rPr>
            </w:pPr>
            <w:r w:rsidRPr="0006506A">
              <w:rPr>
                <w:rFonts w:cs="Arial"/>
                <w:sz w:val="20"/>
              </w:rPr>
              <w:t xml:space="preserve">Arbeitsbereiche abtrennen </w:t>
            </w:r>
            <w:r w:rsidR="009405F7" w:rsidRPr="0006506A">
              <w:rPr>
                <w:rFonts w:cs="Arial"/>
                <w:sz w:val="20"/>
              </w:rPr>
              <w:t xml:space="preserve">- </w:t>
            </w:r>
            <w:r w:rsidRPr="0006506A">
              <w:rPr>
                <w:rFonts w:cs="Arial"/>
                <w:sz w:val="20"/>
              </w:rPr>
              <w:t xml:space="preserve">„Zutritt für Unbefugte verboten“ </w:t>
            </w:r>
            <w:r w:rsidR="009405F7" w:rsidRPr="0006506A">
              <w:rPr>
                <w:rFonts w:cs="Arial"/>
                <w:sz w:val="20"/>
              </w:rPr>
              <w:t xml:space="preserve">- </w:t>
            </w:r>
            <w:r w:rsidRPr="0006506A">
              <w:rPr>
                <w:rFonts w:cs="Arial"/>
                <w:sz w:val="20"/>
              </w:rPr>
              <w:t>ggf. geeignete Umleitungsausschilderung bzw. Ver</w:t>
            </w:r>
            <w:r w:rsidR="00044316" w:rsidRPr="0006506A">
              <w:rPr>
                <w:rFonts w:cs="Arial"/>
                <w:sz w:val="20"/>
              </w:rPr>
              <w:t>lagerung der Arbeiten außerhalb</w:t>
            </w:r>
            <w:r w:rsidRPr="0006506A">
              <w:rPr>
                <w:rFonts w:cs="Arial"/>
                <w:sz w:val="20"/>
              </w:rPr>
              <w:t xml:space="preserve"> der Betriebszeiten (z. B. nachts, an Wochenenden, Semesterferien)</w:t>
            </w:r>
            <w:r w:rsidR="0006506A" w:rsidRPr="0006506A">
              <w:rPr>
                <w:rFonts w:cs="Arial"/>
                <w:sz w:val="20"/>
              </w:rPr>
              <w:t xml:space="preserve">; </w:t>
            </w:r>
            <w:r w:rsidR="0006506A" w:rsidRPr="0006506A">
              <w:rPr>
                <w:rFonts w:cs="Arial"/>
                <w:sz w:val="20"/>
                <w:u w:val="single"/>
              </w:rPr>
              <w:t xml:space="preserve">die Arbeiten sind im Voraus zu planen und mit dem </w:t>
            </w:r>
            <w:r w:rsidR="00DE18EB">
              <w:rPr>
                <w:rFonts w:cs="Arial"/>
                <w:sz w:val="20"/>
                <w:u w:val="single"/>
              </w:rPr>
              <w:t>Servicezentrum Technischer Betrieb</w:t>
            </w:r>
            <w:r w:rsidR="0006506A" w:rsidRPr="0006506A">
              <w:rPr>
                <w:rFonts w:cs="Arial"/>
                <w:sz w:val="20"/>
                <w:u w:val="single"/>
              </w:rPr>
              <w:t xml:space="preserve"> abzustimmen.</w:t>
            </w:r>
          </w:p>
          <w:p w14:paraId="36A16B7F" w14:textId="77777777" w:rsidR="00920DBE" w:rsidRPr="00920DBE" w:rsidRDefault="00920DBE" w:rsidP="00920DBE">
            <w:pPr>
              <w:pStyle w:val="Listenabsatz"/>
              <w:rPr>
                <w:rFonts w:cs="Arial"/>
                <w:sz w:val="10"/>
                <w:szCs w:val="10"/>
                <w:u w:val="single"/>
              </w:rPr>
            </w:pPr>
          </w:p>
          <w:p w14:paraId="69A5BB34" w14:textId="77777777" w:rsidR="0022321E" w:rsidRPr="0006506A" w:rsidRDefault="00BD272A" w:rsidP="00080291">
            <w:pPr>
              <w:pStyle w:val="Listenabsatz"/>
              <w:numPr>
                <w:ilvl w:val="0"/>
                <w:numId w:val="33"/>
              </w:numPr>
              <w:overflowPunct/>
              <w:ind w:left="637" w:hanging="277"/>
              <w:textAlignment w:val="auto"/>
              <w:rPr>
                <w:rFonts w:cs="Arial"/>
                <w:sz w:val="20"/>
              </w:rPr>
            </w:pPr>
            <w:r w:rsidRPr="0006506A">
              <w:rPr>
                <w:rFonts w:cs="Arial"/>
                <w:sz w:val="20"/>
                <w:u w:val="single"/>
              </w:rPr>
              <w:t>Abdeckfolien müssen vor dem Zusammenlegen angefeuchtet und vorsichtig zusammengelegt werden</w:t>
            </w:r>
            <w:r w:rsidR="00971810">
              <w:rPr>
                <w:rFonts w:cs="Arial"/>
                <w:sz w:val="20"/>
                <w:u w:val="single"/>
              </w:rPr>
              <w:t>.</w:t>
            </w:r>
            <w:r w:rsidRPr="0006506A">
              <w:rPr>
                <w:rFonts w:cs="Arial"/>
                <w:sz w:val="20"/>
              </w:rPr>
              <w:t xml:space="preserve"> Arbeitsraum feucht oder mit einem speziell geeigneten Industrie-Staubsauger (von Firma mitzubringen) der </w:t>
            </w:r>
            <w:r w:rsidRPr="0006506A">
              <w:rPr>
                <w:rFonts w:cs="Arial"/>
                <w:sz w:val="20"/>
                <w:u w:val="single"/>
              </w:rPr>
              <w:t>Verwendungskategorie C oder (neu) H</w:t>
            </w:r>
            <w:r w:rsidRPr="0006506A">
              <w:rPr>
                <w:rFonts w:cs="Arial"/>
                <w:sz w:val="20"/>
              </w:rPr>
              <w:t xml:space="preserve"> reinigen</w:t>
            </w:r>
            <w:r w:rsidR="00F04835" w:rsidRPr="0006506A">
              <w:rPr>
                <w:rFonts w:cs="Arial"/>
                <w:sz w:val="20"/>
              </w:rPr>
              <w:t>.</w:t>
            </w:r>
          </w:p>
          <w:p w14:paraId="160BB274" w14:textId="77777777" w:rsidR="00BD272A" w:rsidRDefault="0022321E" w:rsidP="0022321E">
            <w:pPr>
              <w:pStyle w:val="Listenabsatz"/>
              <w:overflowPunct/>
              <w:ind w:left="637"/>
              <w:textAlignment w:val="auto"/>
              <w:rPr>
                <w:rFonts w:cs="Arial"/>
                <w:b/>
                <w:sz w:val="20"/>
              </w:rPr>
            </w:pPr>
            <w:r w:rsidRPr="0006506A">
              <w:rPr>
                <w:rFonts w:cs="Arial"/>
                <w:b/>
                <w:sz w:val="20"/>
              </w:rPr>
              <w:t>K</w:t>
            </w:r>
            <w:r w:rsidR="00BD272A" w:rsidRPr="0006506A">
              <w:rPr>
                <w:rFonts w:cs="Arial"/>
                <w:b/>
                <w:sz w:val="20"/>
              </w:rPr>
              <w:t>ehren und mit Druckluft abblasen ist verboten</w:t>
            </w:r>
            <w:r w:rsidRPr="0006506A">
              <w:rPr>
                <w:rFonts w:cs="Arial"/>
                <w:b/>
                <w:sz w:val="20"/>
              </w:rPr>
              <w:t>!</w:t>
            </w:r>
          </w:p>
          <w:p w14:paraId="59C9C995" w14:textId="77777777" w:rsidR="0006506A" w:rsidRPr="00920DBE" w:rsidRDefault="0006506A" w:rsidP="0022321E">
            <w:pPr>
              <w:pStyle w:val="Listenabsatz"/>
              <w:overflowPunct/>
              <w:ind w:left="637"/>
              <w:textAlignment w:val="auto"/>
              <w:rPr>
                <w:rFonts w:cs="Arial"/>
                <w:b/>
                <w:sz w:val="10"/>
                <w:szCs w:val="10"/>
              </w:rPr>
            </w:pPr>
          </w:p>
          <w:p w14:paraId="2D4730DF" w14:textId="77777777" w:rsidR="00BD272A" w:rsidRDefault="00BD272A" w:rsidP="00044316">
            <w:pPr>
              <w:pStyle w:val="Listenabsatz"/>
              <w:numPr>
                <w:ilvl w:val="0"/>
                <w:numId w:val="33"/>
              </w:numPr>
              <w:overflowPunct/>
              <w:ind w:left="637" w:hanging="277"/>
              <w:textAlignment w:val="auto"/>
              <w:rPr>
                <w:rFonts w:cs="Arial"/>
                <w:b/>
                <w:sz w:val="20"/>
                <w:u w:val="single"/>
              </w:rPr>
            </w:pPr>
            <w:r w:rsidRPr="00A37584">
              <w:rPr>
                <w:rFonts w:cs="Arial"/>
                <w:b/>
                <w:sz w:val="20"/>
                <w:u w:val="single"/>
              </w:rPr>
              <w:t>Beschäftigungsbeschränkungen beachten!</w:t>
            </w:r>
          </w:p>
          <w:p w14:paraId="1F2AA964" w14:textId="77777777" w:rsidR="00920DBE" w:rsidRPr="00920DBE" w:rsidRDefault="00920DBE" w:rsidP="00920DBE">
            <w:pPr>
              <w:pStyle w:val="Listenabsatz"/>
              <w:overflowPunct/>
              <w:ind w:left="637"/>
              <w:textAlignment w:val="auto"/>
              <w:rPr>
                <w:rFonts w:cs="Arial"/>
                <w:b/>
                <w:sz w:val="10"/>
                <w:szCs w:val="10"/>
                <w:u w:val="single"/>
              </w:rPr>
            </w:pPr>
          </w:p>
          <w:p w14:paraId="42B114A7" w14:textId="77777777" w:rsidR="00A37584" w:rsidRDefault="00A37584" w:rsidP="00A37584">
            <w:pPr>
              <w:pStyle w:val="Listenabsatz"/>
              <w:overflowPunct/>
              <w:ind w:left="637"/>
              <w:textAlignment w:val="auto"/>
              <w:rPr>
                <w:rFonts w:cs="Arial"/>
                <w:sz w:val="20"/>
              </w:rPr>
            </w:pPr>
            <w:r w:rsidRPr="00A37584">
              <w:rPr>
                <w:rFonts w:cs="Arial"/>
                <w:b/>
                <w:sz w:val="20"/>
              </w:rPr>
              <w:t>Begehen der Räume:</w:t>
            </w:r>
            <w:r>
              <w:rPr>
                <w:rFonts w:cs="Arial"/>
                <w:sz w:val="20"/>
              </w:rPr>
              <w:t xml:space="preserve"> </w:t>
            </w:r>
          </w:p>
          <w:p w14:paraId="1E7234C5" w14:textId="77777777" w:rsidR="00A37584" w:rsidRPr="00A37584" w:rsidRDefault="00A37584" w:rsidP="00A37584">
            <w:pPr>
              <w:pStyle w:val="Listenabsatz"/>
              <w:overflowPunct/>
              <w:ind w:left="637"/>
              <w:textAlignment w:val="auto"/>
              <w:rPr>
                <w:rFonts w:cs="Arial"/>
                <w:b/>
                <w:sz w:val="20"/>
              </w:rPr>
            </w:pPr>
            <w:r w:rsidRPr="00A37584">
              <w:rPr>
                <w:rFonts w:cs="Arial"/>
                <w:sz w:val="20"/>
                <w:u w:val="single"/>
              </w:rPr>
              <w:t>Körperschutz:</w:t>
            </w:r>
            <w:r>
              <w:rPr>
                <w:rFonts w:cs="Arial"/>
                <w:sz w:val="20"/>
              </w:rPr>
              <w:t xml:space="preserve"> geschlossene, aber locker sitzende Arbeits</w:t>
            </w:r>
            <w:r w:rsidRPr="0006506A">
              <w:rPr>
                <w:rFonts w:cs="Arial"/>
                <w:sz w:val="20"/>
              </w:rPr>
              <w:t>kleidung</w:t>
            </w:r>
          </w:p>
          <w:p w14:paraId="1E5F24D6" w14:textId="77777777" w:rsidR="00A37584" w:rsidRDefault="00BD272A" w:rsidP="00A37584">
            <w:pPr>
              <w:pStyle w:val="Listenabsatz"/>
              <w:overflowPunct/>
              <w:ind w:left="634"/>
              <w:textAlignment w:val="auto"/>
              <w:rPr>
                <w:rFonts w:cs="Arial"/>
                <w:sz w:val="20"/>
              </w:rPr>
            </w:pPr>
            <w:r w:rsidRPr="00A37584">
              <w:rPr>
                <w:rFonts w:cs="Arial"/>
                <w:sz w:val="20"/>
                <w:u w:val="single"/>
              </w:rPr>
              <w:t>Atemschutz</w:t>
            </w:r>
            <w:r w:rsidR="00044316" w:rsidRPr="00A37584">
              <w:rPr>
                <w:rFonts w:cs="Arial"/>
                <w:sz w:val="20"/>
                <w:u w:val="single"/>
              </w:rPr>
              <w:t>:</w:t>
            </w:r>
            <w:r w:rsidRPr="0006506A">
              <w:rPr>
                <w:rFonts w:cs="Arial"/>
                <w:sz w:val="20"/>
              </w:rPr>
              <w:t xml:space="preserve"> </w:t>
            </w:r>
            <w:r w:rsidR="00A37584">
              <w:rPr>
                <w:rFonts w:cs="Arial"/>
                <w:sz w:val="20"/>
              </w:rPr>
              <w:t>Tragen von Staubschutzmasken der Schutzstufe FFP2</w:t>
            </w:r>
          </w:p>
          <w:p w14:paraId="4314F338" w14:textId="77777777" w:rsidR="00920DBE" w:rsidRPr="00920DBE" w:rsidRDefault="00920DBE" w:rsidP="00A37584">
            <w:pPr>
              <w:pStyle w:val="Listenabsatz"/>
              <w:overflowPunct/>
              <w:ind w:left="634"/>
              <w:textAlignment w:val="auto"/>
              <w:rPr>
                <w:rFonts w:cs="Arial"/>
                <w:sz w:val="10"/>
                <w:szCs w:val="10"/>
              </w:rPr>
            </w:pPr>
          </w:p>
          <w:p w14:paraId="15C37E24" w14:textId="77777777" w:rsidR="00A37584" w:rsidRDefault="00DE18EB" w:rsidP="00044316">
            <w:pPr>
              <w:pStyle w:val="Listenabsatz"/>
              <w:overflowPunct/>
              <w:ind w:left="636"/>
              <w:textAlignment w:val="auto"/>
              <w:rPr>
                <w:rFonts w:cs="Arial"/>
                <w:sz w:val="20"/>
              </w:rPr>
            </w:pPr>
            <w:r w:rsidRPr="00A37584">
              <w:rPr>
                <w:rFonts w:cs="Arial"/>
                <w:b/>
                <w:sz w:val="20"/>
              </w:rPr>
              <w:t>Arbeiten in den Räumen:</w:t>
            </w:r>
            <w:r w:rsidR="00BD272A" w:rsidRPr="0006506A">
              <w:rPr>
                <w:rFonts w:cs="Arial"/>
                <w:sz w:val="20"/>
              </w:rPr>
              <w:t xml:space="preserve"> </w:t>
            </w:r>
          </w:p>
          <w:p w14:paraId="07CAF9E8" w14:textId="77777777" w:rsidR="00BD272A" w:rsidRDefault="00A37584" w:rsidP="00044316">
            <w:pPr>
              <w:pStyle w:val="Listenabsatz"/>
              <w:overflowPunct/>
              <w:ind w:left="636"/>
              <w:textAlignment w:val="auto"/>
              <w:rPr>
                <w:rFonts w:cs="Arial"/>
                <w:sz w:val="20"/>
              </w:rPr>
            </w:pPr>
            <w:r w:rsidRPr="00A37584">
              <w:rPr>
                <w:rFonts w:cs="Arial"/>
                <w:sz w:val="20"/>
                <w:u w:val="single"/>
              </w:rPr>
              <w:t>Körperschutz:</w:t>
            </w:r>
            <w:r>
              <w:rPr>
                <w:rFonts w:cs="Arial"/>
                <w:sz w:val="20"/>
                <w:u w:val="single"/>
              </w:rPr>
              <w:t xml:space="preserve"> </w:t>
            </w:r>
            <w:r w:rsidR="00DE18EB">
              <w:rPr>
                <w:rFonts w:cs="Arial"/>
                <w:sz w:val="20"/>
              </w:rPr>
              <w:t xml:space="preserve">Tragen eines </w:t>
            </w:r>
            <w:r w:rsidR="00BD272A" w:rsidRPr="0006506A">
              <w:rPr>
                <w:rFonts w:cs="Arial"/>
                <w:sz w:val="20"/>
              </w:rPr>
              <w:t>Ein</w:t>
            </w:r>
            <w:r w:rsidR="00DE18EB">
              <w:rPr>
                <w:rFonts w:cs="Arial"/>
                <w:sz w:val="20"/>
              </w:rPr>
              <w:t>wegstau</w:t>
            </w:r>
            <w:r w:rsidR="00BD272A" w:rsidRPr="0006506A">
              <w:rPr>
                <w:rFonts w:cs="Arial"/>
                <w:sz w:val="20"/>
              </w:rPr>
              <w:t>ban</w:t>
            </w:r>
            <w:r w:rsidR="00DE18EB">
              <w:rPr>
                <w:rFonts w:cs="Arial"/>
                <w:sz w:val="20"/>
              </w:rPr>
              <w:t>zugs</w:t>
            </w:r>
          </w:p>
          <w:p w14:paraId="10E1F00F" w14:textId="77777777" w:rsidR="00A37584" w:rsidRPr="0006506A" w:rsidRDefault="00A37584" w:rsidP="00044316">
            <w:pPr>
              <w:pStyle w:val="Listenabsatz"/>
              <w:overflowPunct/>
              <w:ind w:left="636"/>
              <w:textAlignment w:val="auto"/>
              <w:rPr>
                <w:rFonts w:cs="Arial"/>
                <w:sz w:val="20"/>
              </w:rPr>
            </w:pPr>
            <w:r>
              <w:rPr>
                <w:rFonts w:cs="Arial"/>
                <w:sz w:val="20"/>
                <w:u w:val="single"/>
              </w:rPr>
              <w:t>Atemschutz:</w:t>
            </w:r>
            <w:r>
              <w:rPr>
                <w:rFonts w:cs="Arial"/>
                <w:sz w:val="20"/>
              </w:rPr>
              <w:t xml:space="preserve"> </w:t>
            </w:r>
            <w:r w:rsidRPr="0006506A">
              <w:rPr>
                <w:rFonts w:cs="Arial"/>
                <w:sz w:val="20"/>
              </w:rPr>
              <w:t>Beim Ein- oder Ausbau oder sonstigen staubfreisetzenden Tätigkeiten mit KMF sind Staubschutzmasken der Schutzstufe FFP</w:t>
            </w:r>
            <w:proofErr w:type="gramStart"/>
            <w:r w:rsidRPr="0006506A">
              <w:rPr>
                <w:rFonts w:cs="Arial"/>
                <w:sz w:val="20"/>
              </w:rPr>
              <w:t>3  zu</w:t>
            </w:r>
            <w:proofErr w:type="gramEnd"/>
            <w:r w:rsidRPr="0006506A">
              <w:rPr>
                <w:rFonts w:cs="Arial"/>
                <w:sz w:val="20"/>
              </w:rPr>
              <w:t xml:space="preserve"> tragen.</w:t>
            </w:r>
          </w:p>
          <w:p w14:paraId="46C31A75" w14:textId="77777777" w:rsidR="00BD272A" w:rsidRPr="0006506A" w:rsidRDefault="00BD272A" w:rsidP="00044316">
            <w:pPr>
              <w:pStyle w:val="Listenabsatz"/>
              <w:overflowPunct/>
              <w:ind w:left="636"/>
              <w:textAlignment w:val="auto"/>
              <w:rPr>
                <w:rFonts w:cs="Arial"/>
                <w:sz w:val="20"/>
              </w:rPr>
            </w:pPr>
            <w:r w:rsidRPr="00A37584">
              <w:rPr>
                <w:rFonts w:cs="Arial"/>
                <w:sz w:val="20"/>
                <w:u w:val="single"/>
              </w:rPr>
              <w:t>Handschutz:</w:t>
            </w:r>
            <w:r w:rsidRPr="0006506A">
              <w:rPr>
                <w:rFonts w:cs="Arial"/>
                <w:sz w:val="20"/>
              </w:rPr>
              <w:t xml:space="preserve"> Es sind Le</w:t>
            </w:r>
            <w:r w:rsidR="00080291" w:rsidRPr="0006506A">
              <w:rPr>
                <w:rFonts w:cs="Arial"/>
                <w:sz w:val="20"/>
              </w:rPr>
              <w:t>der</w:t>
            </w:r>
            <w:r w:rsidRPr="0006506A">
              <w:rPr>
                <w:rFonts w:cs="Arial"/>
                <w:sz w:val="20"/>
              </w:rPr>
              <w:t xml:space="preserve">schutzhandschuhe oder </w:t>
            </w:r>
            <w:proofErr w:type="spellStart"/>
            <w:r w:rsidRPr="0006506A">
              <w:rPr>
                <w:rFonts w:cs="Arial"/>
                <w:sz w:val="20"/>
              </w:rPr>
              <w:t>nitri</w:t>
            </w:r>
            <w:r w:rsidR="009B2472" w:rsidRPr="0006506A">
              <w:rPr>
                <w:rFonts w:cs="Arial"/>
                <w:sz w:val="20"/>
              </w:rPr>
              <w:t>l</w:t>
            </w:r>
            <w:r w:rsidRPr="0006506A">
              <w:rPr>
                <w:rFonts w:cs="Arial"/>
                <w:sz w:val="20"/>
              </w:rPr>
              <w:t>beschichtete</w:t>
            </w:r>
            <w:proofErr w:type="spellEnd"/>
            <w:r w:rsidRPr="0006506A">
              <w:rPr>
                <w:rFonts w:cs="Arial"/>
                <w:sz w:val="20"/>
              </w:rPr>
              <w:t xml:space="preserve"> Baumwollhandschuhe zu benutzen.</w:t>
            </w:r>
          </w:p>
          <w:p w14:paraId="45DADE62" w14:textId="77777777" w:rsidR="00BD272A" w:rsidRDefault="00BD272A" w:rsidP="00044316">
            <w:pPr>
              <w:pStyle w:val="Listenabsatz"/>
              <w:overflowPunct/>
              <w:ind w:left="636"/>
              <w:textAlignment w:val="auto"/>
              <w:rPr>
                <w:rFonts w:cs="Arial"/>
                <w:sz w:val="20"/>
              </w:rPr>
            </w:pPr>
            <w:r w:rsidRPr="00A37584">
              <w:rPr>
                <w:rFonts w:cs="Arial"/>
                <w:sz w:val="20"/>
                <w:u w:val="single"/>
              </w:rPr>
              <w:t>Augenschutz:</w:t>
            </w:r>
            <w:r w:rsidRPr="0006506A">
              <w:rPr>
                <w:rFonts w:cs="Arial"/>
                <w:b/>
                <w:sz w:val="20"/>
              </w:rPr>
              <w:t xml:space="preserve"> </w:t>
            </w:r>
            <w:r w:rsidR="00A37584">
              <w:rPr>
                <w:rFonts w:cs="Arial"/>
                <w:sz w:val="20"/>
              </w:rPr>
              <w:t>Es ist</w:t>
            </w:r>
            <w:r w:rsidRPr="0006506A">
              <w:rPr>
                <w:rFonts w:cs="Arial"/>
                <w:sz w:val="20"/>
              </w:rPr>
              <w:t xml:space="preserve"> eine geschlossene Schutzbrille zu tragen.</w:t>
            </w:r>
          </w:p>
          <w:p w14:paraId="7892344F" w14:textId="77777777" w:rsidR="0006506A" w:rsidRPr="00920DBE" w:rsidRDefault="0006506A" w:rsidP="00044316">
            <w:pPr>
              <w:pStyle w:val="Listenabsatz"/>
              <w:overflowPunct/>
              <w:ind w:left="636"/>
              <w:textAlignment w:val="auto"/>
              <w:rPr>
                <w:rFonts w:cs="Arial"/>
                <w:sz w:val="10"/>
                <w:szCs w:val="10"/>
              </w:rPr>
            </w:pPr>
          </w:p>
          <w:p w14:paraId="1BEDAB52" w14:textId="77777777" w:rsidR="00BD272A" w:rsidRPr="0006506A" w:rsidRDefault="00044316" w:rsidP="00044316">
            <w:pPr>
              <w:pStyle w:val="Listenabsatz"/>
              <w:numPr>
                <w:ilvl w:val="0"/>
                <w:numId w:val="33"/>
              </w:numPr>
              <w:overflowPunct/>
              <w:ind w:left="636" w:hanging="276"/>
              <w:textAlignment w:val="auto"/>
              <w:rPr>
                <w:rFonts w:cs="Arial"/>
                <w:sz w:val="20"/>
              </w:rPr>
            </w:pPr>
            <w:r w:rsidRPr="0006506A">
              <w:rPr>
                <w:rFonts w:cs="Arial"/>
                <w:sz w:val="20"/>
              </w:rPr>
              <w:t>Be</w:t>
            </w:r>
            <w:r w:rsidR="00BD272A" w:rsidRPr="0006506A">
              <w:rPr>
                <w:rFonts w:cs="Arial"/>
                <w:sz w:val="20"/>
              </w:rPr>
              <w:t>rührung mit Haut und Augen vermeiden!</w:t>
            </w:r>
            <w:r w:rsidRPr="0006506A">
              <w:rPr>
                <w:rFonts w:cs="Arial"/>
                <w:sz w:val="20"/>
              </w:rPr>
              <w:t xml:space="preserve"> </w:t>
            </w:r>
            <w:r w:rsidR="00080291" w:rsidRPr="0006506A">
              <w:rPr>
                <w:rFonts w:cs="Arial"/>
                <w:sz w:val="20"/>
              </w:rPr>
              <w:t>Nach der Arbeit Staub mit Wasser abspülen und Kleidung wechseln. Straßenkleidung getrennt von Arbeitskleidung aufbewahren. Arbeitskleidung ausziehen und möglichst getrennt waschen. Gründliche Reinigung von Haut und Haaren. Hände mit geeignetem Hautschutzpräparat gut eincremen.</w:t>
            </w:r>
          </w:p>
        </w:tc>
      </w:tr>
      <w:tr w:rsidR="00417A10" w14:paraId="3C8099D4" w14:textId="77777777" w:rsidTr="003E7677">
        <w:trPr>
          <w:trHeight w:val="335"/>
        </w:trPr>
        <w:tc>
          <w:tcPr>
            <w:tcW w:w="0" w:type="auto"/>
            <w:gridSpan w:val="2"/>
            <w:tcBorders>
              <w:top w:val="nil"/>
              <w:left w:val="nil"/>
              <w:bottom w:val="nil"/>
              <w:right w:val="nil"/>
            </w:tcBorders>
            <w:shd w:val="clear" w:color="auto" w:fill="FF6600"/>
          </w:tcPr>
          <w:p w14:paraId="229EADDC" w14:textId="77777777" w:rsidR="00417A10" w:rsidRPr="00E35CE4" w:rsidRDefault="00BA0548" w:rsidP="00FC3FD3">
            <w:pPr>
              <w:tabs>
                <w:tab w:val="left" w:pos="284"/>
              </w:tabs>
              <w:spacing w:before="20" w:after="20"/>
              <w:ind w:left="358"/>
              <w:jc w:val="center"/>
              <w:rPr>
                <w:b/>
                <w:color w:val="FFFFFF" w:themeColor="background1"/>
                <w:sz w:val="28"/>
                <w:szCs w:val="28"/>
              </w:rPr>
            </w:pPr>
            <w:r w:rsidRPr="00E35CE4">
              <w:rPr>
                <w:b/>
                <w:color w:val="FFFFFF" w:themeColor="background1"/>
                <w:sz w:val="28"/>
                <w:szCs w:val="28"/>
              </w:rPr>
              <w:t xml:space="preserve">Verhalten </w:t>
            </w:r>
            <w:r w:rsidR="00FC3FD3">
              <w:rPr>
                <w:b/>
                <w:color w:val="FFFFFF" w:themeColor="background1"/>
                <w:sz w:val="28"/>
                <w:szCs w:val="28"/>
              </w:rPr>
              <w:t xml:space="preserve">im Gefahrfall </w:t>
            </w:r>
          </w:p>
        </w:tc>
      </w:tr>
      <w:tr w:rsidR="00080291" w14:paraId="03731B96" w14:textId="77777777" w:rsidTr="005905CB">
        <w:trPr>
          <w:trHeight w:val="624"/>
        </w:trPr>
        <w:tc>
          <w:tcPr>
            <w:tcW w:w="0" w:type="auto"/>
            <w:tcBorders>
              <w:top w:val="nil"/>
              <w:bottom w:val="nil"/>
            </w:tcBorders>
            <w:vAlign w:val="center"/>
          </w:tcPr>
          <w:p w14:paraId="2C9A29BE" w14:textId="77777777" w:rsidR="00ED6110" w:rsidRDefault="00ED6110" w:rsidP="0010540B">
            <w:pPr>
              <w:spacing w:line="360" w:lineRule="atLeast"/>
              <w:jc w:val="center"/>
            </w:pPr>
          </w:p>
        </w:tc>
        <w:tc>
          <w:tcPr>
            <w:tcW w:w="0" w:type="auto"/>
            <w:tcBorders>
              <w:top w:val="nil"/>
              <w:bottom w:val="nil"/>
            </w:tcBorders>
            <w:vAlign w:val="center"/>
          </w:tcPr>
          <w:p w14:paraId="31401BB1" w14:textId="77777777" w:rsidR="00FC3FD3" w:rsidRPr="0006506A" w:rsidRDefault="00080291" w:rsidP="0006506A">
            <w:pPr>
              <w:pStyle w:val="Listenabsatz"/>
              <w:numPr>
                <w:ilvl w:val="0"/>
                <w:numId w:val="33"/>
              </w:numPr>
              <w:overflowPunct/>
              <w:ind w:left="606" w:hanging="246"/>
              <w:textAlignment w:val="auto"/>
              <w:rPr>
                <w:rFonts w:cs="Arial"/>
                <w:sz w:val="20"/>
              </w:rPr>
            </w:pPr>
            <w:r w:rsidRPr="0006506A">
              <w:rPr>
                <w:rFonts w:cs="Arial"/>
                <w:sz w:val="20"/>
              </w:rPr>
              <w:t xml:space="preserve">Störungen an Einrichtungen zur Stauberfassung bzw.- </w:t>
            </w:r>
            <w:proofErr w:type="spellStart"/>
            <w:r w:rsidRPr="0006506A">
              <w:rPr>
                <w:rFonts w:cs="Arial"/>
                <w:sz w:val="20"/>
              </w:rPr>
              <w:t>niederschlagung</w:t>
            </w:r>
            <w:proofErr w:type="spellEnd"/>
            <w:r w:rsidRPr="0006506A">
              <w:rPr>
                <w:rFonts w:cs="Arial"/>
                <w:sz w:val="20"/>
              </w:rPr>
              <w:t xml:space="preserve"> unverzüglich dem Vorgesetzten/der </w:t>
            </w:r>
            <w:r w:rsidR="009405F7" w:rsidRPr="0006506A">
              <w:rPr>
                <w:rFonts w:cs="Arial"/>
                <w:sz w:val="20"/>
              </w:rPr>
              <w:t>A</w:t>
            </w:r>
            <w:r w:rsidRPr="0006506A">
              <w:rPr>
                <w:rFonts w:cs="Arial"/>
                <w:sz w:val="20"/>
              </w:rPr>
              <w:t xml:space="preserve">uftragsverantwortlichen Person melden. Produkt ist nicht brennbar. </w:t>
            </w:r>
          </w:p>
        </w:tc>
      </w:tr>
      <w:tr w:rsidR="00417A10" w14:paraId="07242EAE" w14:textId="77777777" w:rsidTr="003E7677">
        <w:trPr>
          <w:trHeight w:val="269"/>
        </w:trPr>
        <w:tc>
          <w:tcPr>
            <w:tcW w:w="0" w:type="auto"/>
            <w:gridSpan w:val="2"/>
            <w:tcBorders>
              <w:top w:val="nil"/>
              <w:left w:val="nil"/>
              <w:bottom w:val="nil"/>
              <w:right w:val="nil"/>
            </w:tcBorders>
            <w:shd w:val="clear" w:color="auto" w:fill="FF6600"/>
          </w:tcPr>
          <w:p w14:paraId="71F60B80" w14:textId="77777777" w:rsidR="00417A10" w:rsidRPr="00E35CE4" w:rsidRDefault="00ED6C66" w:rsidP="00417A10">
            <w:pPr>
              <w:spacing w:before="20" w:after="20"/>
              <w:ind w:left="-67" w:firstLine="284"/>
              <w:jc w:val="center"/>
              <w:rPr>
                <w:b/>
                <w:color w:val="FFFFFF" w:themeColor="background1"/>
                <w:sz w:val="28"/>
                <w:szCs w:val="28"/>
              </w:rPr>
            </w:pPr>
            <w:r w:rsidRPr="00E35CE4">
              <w:rPr>
                <w:b/>
                <w:color w:val="FFFFFF" w:themeColor="background1"/>
                <w:sz w:val="28"/>
                <w:szCs w:val="28"/>
              </w:rPr>
              <w:t>Erste Hilfe</w:t>
            </w:r>
          </w:p>
        </w:tc>
      </w:tr>
      <w:tr w:rsidR="00080291" w:rsidRPr="00A50B5A" w14:paraId="49EBFA73" w14:textId="77777777" w:rsidTr="00971810">
        <w:trPr>
          <w:trHeight w:val="1020"/>
        </w:trPr>
        <w:tc>
          <w:tcPr>
            <w:tcW w:w="0" w:type="auto"/>
            <w:tcBorders>
              <w:top w:val="nil"/>
              <w:bottom w:val="nil"/>
            </w:tcBorders>
            <w:vAlign w:val="center"/>
          </w:tcPr>
          <w:p w14:paraId="121F8262" w14:textId="77777777" w:rsidR="00ED6C66" w:rsidRPr="00A50B5A" w:rsidRDefault="00ED6C66" w:rsidP="00BB6A94">
            <w:pPr>
              <w:spacing w:before="40" w:after="40"/>
              <w:jc w:val="center"/>
              <w:rPr>
                <w:sz w:val="22"/>
                <w:szCs w:val="22"/>
              </w:rPr>
            </w:pPr>
            <w:r w:rsidRPr="00ED6C66">
              <w:rPr>
                <w:noProof/>
                <w:sz w:val="22"/>
                <w:szCs w:val="22"/>
              </w:rPr>
              <w:drawing>
                <wp:inline distT="0" distB="0" distL="0" distR="0" wp14:anchorId="6BC0B360" wp14:editId="5AAE632F">
                  <wp:extent cx="576000" cy="576000"/>
                  <wp:effectExtent l="19050" t="0" r="0"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tc>
        <w:tc>
          <w:tcPr>
            <w:tcW w:w="0" w:type="auto"/>
            <w:tcBorders>
              <w:top w:val="nil"/>
              <w:bottom w:val="nil"/>
            </w:tcBorders>
            <w:vAlign w:val="center"/>
          </w:tcPr>
          <w:p w14:paraId="5DD9B3C7" w14:textId="77777777" w:rsidR="00EC2071" w:rsidRPr="00BD11BF" w:rsidRDefault="00EC2071" w:rsidP="0006506A">
            <w:pPr>
              <w:pStyle w:val="Listenabsatz"/>
              <w:numPr>
                <w:ilvl w:val="0"/>
                <w:numId w:val="35"/>
              </w:numPr>
              <w:overflowPunct/>
              <w:ind w:left="606" w:hanging="246"/>
              <w:textAlignment w:val="auto"/>
              <w:rPr>
                <w:rFonts w:cs="Arial"/>
                <w:b/>
                <w:sz w:val="20"/>
              </w:rPr>
            </w:pPr>
            <w:r w:rsidRPr="0006506A">
              <w:rPr>
                <w:rFonts w:cs="Arial"/>
                <w:b/>
                <w:color w:val="FF0000"/>
                <w:sz w:val="20"/>
              </w:rPr>
              <w:t>Notruf: 112</w:t>
            </w:r>
          </w:p>
          <w:p w14:paraId="03D2D2C1" w14:textId="77777777" w:rsidR="00DF3049" w:rsidRPr="009F5E3E" w:rsidRDefault="00080291" w:rsidP="0006506A">
            <w:pPr>
              <w:pStyle w:val="Listenabsatz"/>
              <w:numPr>
                <w:ilvl w:val="0"/>
                <w:numId w:val="35"/>
              </w:numPr>
              <w:overflowPunct/>
              <w:ind w:left="606" w:hanging="246"/>
              <w:textAlignment w:val="auto"/>
              <w:rPr>
                <w:rFonts w:cs="Arial"/>
                <w:b/>
                <w:color w:val="000000" w:themeColor="text1"/>
                <w:sz w:val="22"/>
                <w:szCs w:val="22"/>
              </w:rPr>
            </w:pPr>
            <w:r w:rsidRPr="00BD11BF">
              <w:rPr>
                <w:rFonts w:cs="Arial"/>
                <w:sz w:val="20"/>
              </w:rPr>
              <w:t>Bei Hautreizungen</w:t>
            </w:r>
            <w:r w:rsidRPr="0006506A">
              <w:rPr>
                <w:rFonts w:cs="Arial"/>
                <w:color w:val="000000" w:themeColor="text1"/>
                <w:sz w:val="20"/>
              </w:rPr>
              <w:t xml:space="preserve"> mit Wasser gründlich </w:t>
            </w:r>
            <w:proofErr w:type="gramStart"/>
            <w:r w:rsidRPr="0006506A">
              <w:rPr>
                <w:rFonts w:cs="Arial"/>
                <w:color w:val="000000" w:themeColor="text1"/>
                <w:sz w:val="20"/>
              </w:rPr>
              <w:t>waschen</w:t>
            </w:r>
            <w:proofErr w:type="gramEnd"/>
            <w:r w:rsidRPr="0006506A">
              <w:rPr>
                <w:rFonts w:cs="Arial"/>
                <w:color w:val="000000" w:themeColor="text1"/>
                <w:sz w:val="20"/>
              </w:rPr>
              <w:t xml:space="preserve"> ohne großen mechanischen Druck auszuüben. Bei Augenreizungen nicht reiben, sondern mit viel Wasser spülen; ggf. Arzt aufsuchen.</w:t>
            </w:r>
          </w:p>
        </w:tc>
      </w:tr>
      <w:tr w:rsidR="00ED6C66" w14:paraId="320F80D5" w14:textId="77777777" w:rsidTr="003E7677">
        <w:trPr>
          <w:trHeight w:val="269"/>
        </w:trPr>
        <w:tc>
          <w:tcPr>
            <w:tcW w:w="0" w:type="auto"/>
            <w:gridSpan w:val="2"/>
            <w:tcBorders>
              <w:top w:val="nil"/>
              <w:left w:val="nil"/>
              <w:bottom w:val="nil"/>
              <w:right w:val="nil"/>
            </w:tcBorders>
            <w:shd w:val="clear" w:color="auto" w:fill="FF6600"/>
          </w:tcPr>
          <w:p w14:paraId="7CF3DA6D" w14:textId="77777777" w:rsidR="00ED6C66" w:rsidRPr="00E35CE4" w:rsidRDefault="00E35CE4" w:rsidP="00ED6C66">
            <w:pPr>
              <w:spacing w:before="20" w:after="20"/>
              <w:ind w:left="-67" w:firstLine="284"/>
              <w:jc w:val="center"/>
              <w:rPr>
                <w:b/>
                <w:color w:val="FFFFFF" w:themeColor="background1"/>
                <w:sz w:val="28"/>
                <w:szCs w:val="28"/>
              </w:rPr>
            </w:pPr>
            <w:r>
              <w:rPr>
                <w:b/>
                <w:color w:val="FFFFFF" w:themeColor="background1"/>
                <w:sz w:val="28"/>
                <w:szCs w:val="28"/>
              </w:rPr>
              <w:t>Sachgerechte</w:t>
            </w:r>
            <w:r w:rsidR="00ED6C66" w:rsidRPr="00E35CE4">
              <w:rPr>
                <w:b/>
                <w:color w:val="FFFFFF" w:themeColor="background1"/>
                <w:sz w:val="28"/>
                <w:szCs w:val="28"/>
              </w:rPr>
              <w:t xml:space="preserve"> Entsorgung</w:t>
            </w:r>
          </w:p>
        </w:tc>
      </w:tr>
      <w:tr w:rsidR="00080291" w:rsidRPr="00A50B5A" w14:paraId="265DBB88" w14:textId="77777777" w:rsidTr="00EC6A31">
        <w:trPr>
          <w:trHeight w:val="228"/>
        </w:trPr>
        <w:tc>
          <w:tcPr>
            <w:tcW w:w="0" w:type="auto"/>
            <w:tcBorders>
              <w:top w:val="nil"/>
              <w:bottom w:val="single" w:sz="4" w:space="0" w:color="auto"/>
            </w:tcBorders>
          </w:tcPr>
          <w:p w14:paraId="17CE4153" w14:textId="77777777" w:rsidR="00ED6C66" w:rsidRPr="00A50B5A" w:rsidRDefault="00ED6C66">
            <w:pPr>
              <w:spacing w:before="40" w:after="40"/>
              <w:rPr>
                <w:sz w:val="22"/>
                <w:szCs w:val="22"/>
              </w:rPr>
            </w:pPr>
          </w:p>
        </w:tc>
        <w:tc>
          <w:tcPr>
            <w:tcW w:w="0" w:type="auto"/>
            <w:tcBorders>
              <w:top w:val="nil"/>
              <w:bottom w:val="single" w:sz="4" w:space="0" w:color="auto"/>
            </w:tcBorders>
            <w:vAlign w:val="center"/>
          </w:tcPr>
          <w:p w14:paraId="5EACCDBD" w14:textId="77777777" w:rsidR="00BB6A94" w:rsidRPr="0006506A" w:rsidRDefault="00080291" w:rsidP="0006506A">
            <w:pPr>
              <w:pStyle w:val="Listenabsatz"/>
              <w:numPr>
                <w:ilvl w:val="0"/>
                <w:numId w:val="41"/>
              </w:numPr>
              <w:overflowPunct/>
              <w:ind w:left="606" w:hanging="246"/>
              <w:textAlignment w:val="auto"/>
              <w:rPr>
                <w:rFonts w:cs="Arial"/>
                <w:sz w:val="20"/>
              </w:rPr>
            </w:pPr>
            <w:r w:rsidRPr="0006506A">
              <w:rPr>
                <w:rFonts w:cs="Arial"/>
                <w:sz w:val="20"/>
              </w:rPr>
              <w:t>Entsorgung erfolgt nur durch Fachfirmen.</w:t>
            </w:r>
          </w:p>
        </w:tc>
      </w:tr>
    </w:tbl>
    <w:p w14:paraId="74F00B26" w14:textId="77777777" w:rsidR="006A0AC9" w:rsidRDefault="006A0AC9" w:rsidP="00350AC1">
      <w:pPr>
        <w:rPr>
          <w:sz w:val="16"/>
          <w:szCs w:val="16"/>
        </w:rPr>
      </w:pPr>
    </w:p>
    <w:p w14:paraId="37E89A3B" w14:textId="77777777" w:rsidR="00920DBE" w:rsidRPr="00A37584" w:rsidRDefault="00920DBE" w:rsidP="00350AC1">
      <w:pPr>
        <w:rPr>
          <w:sz w:val="16"/>
          <w:szCs w:val="16"/>
        </w:rPr>
      </w:pPr>
    </w:p>
    <w:p w14:paraId="717192C9" w14:textId="77777777" w:rsidR="005905CB" w:rsidRDefault="005905CB" w:rsidP="00350AC1">
      <w:pPr>
        <w:tabs>
          <w:tab w:val="left" w:leader="dot" w:pos="5387"/>
          <w:tab w:val="left" w:leader="dot" w:pos="7088"/>
        </w:tabs>
        <w:rPr>
          <w:rFonts w:cs="Arial"/>
          <w:sz w:val="20"/>
        </w:rPr>
      </w:pPr>
      <w:r>
        <w:rPr>
          <w:rFonts w:cs="Arial"/>
          <w:sz w:val="20"/>
        </w:rPr>
        <w:t>……………........................</w:t>
      </w:r>
      <w:r w:rsidR="00672227">
        <w:rPr>
          <w:rFonts w:cs="Arial"/>
          <w:sz w:val="20"/>
        </w:rPr>
        <w:t>........</w:t>
      </w:r>
      <w:r>
        <w:rPr>
          <w:rFonts w:cs="Arial"/>
          <w:sz w:val="20"/>
        </w:rPr>
        <w:t xml:space="preserve">.                                                        </w:t>
      </w:r>
      <w:r w:rsidR="00672227">
        <w:rPr>
          <w:rFonts w:cs="Arial"/>
          <w:sz w:val="20"/>
        </w:rPr>
        <w:t xml:space="preserve">                         </w:t>
      </w:r>
      <w:r>
        <w:rPr>
          <w:rFonts w:cs="Arial"/>
          <w:sz w:val="20"/>
        </w:rPr>
        <w:t>……………………………………..</w:t>
      </w:r>
    </w:p>
    <w:p w14:paraId="2D19228E" w14:textId="77777777" w:rsidR="005905CB" w:rsidRDefault="00350AC1" w:rsidP="00672227">
      <w:pPr>
        <w:tabs>
          <w:tab w:val="left" w:leader="dot" w:pos="5387"/>
          <w:tab w:val="left" w:leader="dot" w:pos="7088"/>
        </w:tabs>
        <w:rPr>
          <w:rFonts w:cs="Arial"/>
          <w:sz w:val="12"/>
          <w:szCs w:val="12"/>
        </w:rPr>
      </w:pPr>
      <w:r w:rsidRPr="00A37584">
        <w:rPr>
          <w:rFonts w:cs="Arial"/>
          <w:sz w:val="20"/>
        </w:rPr>
        <w:t xml:space="preserve">Unterschrift </w:t>
      </w:r>
      <w:r w:rsidR="00672227">
        <w:rPr>
          <w:rFonts w:cs="Arial"/>
          <w:sz w:val="20"/>
        </w:rPr>
        <w:t>Sicherheitsingenieur</w:t>
      </w:r>
      <w:r w:rsidR="005905CB">
        <w:rPr>
          <w:rFonts w:cs="Arial"/>
          <w:sz w:val="20"/>
        </w:rPr>
        <w:t xml:space="preserve">                                                     </w:t>
      </w:r>
      <w:r w:rsidR="00672227">
        <w:rPr>
          <w:rFonts w:cs="Arial"/>
          <w:sz w:val="20"/>
        </w:rPr>
        <w:t xml:space="preserve">                           </w:t>
      </w:r>
      <w:r w:rsidR="00A37584">
        <w:rPr>
          <w:rFonts w:cs="Arial"/>
          <w:sz w:val="20"/>
        </w:rPr>
        <w:t xml:space="preserve">Unterschrift </w:t>
      </w:r>
      <w:r w:rsidR="00672227">
        <w:rPr>
          <w:rFonts w:cs="Arial"/>
          <w:sz w:val="20"/>
        </w:rPr>
        <w:t>Verantwortlicher</w:t>
      </w:r>
    </w:p>
    <w:p w14:paraId="384F6D0A" w14:textId="6359C73C" w:rsidR="00A37584" w:rsidRPr="00A37584" w:rsidRDefault="006F13FF" w:rsidP="00020592">
      <w:pPr>
        <w:tabs>
          <w:tab w:val="left" w:leader="dot" w:pos="5387"/>
          <w:tab w:val="left" w:leader="dot" w:pos="7088"/>
        </w:tabs>
        <w:jc w:val="right"/>
        <w:rPr>
          <w:rFonts w:cs="Arial"/>
          <w:sz w:val="20"/>
        </w:rPr>
      </w:pPr>
      <w:r>
        <w:rPr>
          <w:rFonts w:cs="Arial"/>
          <w:sz w:val="12"/>
          <w:szCs w:val="12"/>
        </w:rPr>
        <w:t>Juni 2021</w:t>
      </w:r>
    </w:p>
    <w:sectPr w:rsidR="00A37584" w:rsidRPr="00A37584" w:rsidSect="006E1DB8">
      <w:pgSz w:w="11906" w:h="16838" w:code="9"/>
      <w:pgMar w:top="0" w:right="567" w:bottom="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796D" w14:textId="77777777" w:rsidR="00A37584" w:rsidRDefault="00A37584">
      <w:r>
        <w:separator/>
      </w:r>
    </w:p>
  </w:endnote>
  <w:endnote w:type="continuationSeparator" w:id="0">
    <w:p w14:paraId="463C2AF2" w14:textId="77777777" w:rsidR="00A37584" w:rsidRDefault="00A3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DEE8" w14:textId="77777777" w:rsidR="00A37584" w:rsidRDefault="00A37584">
      <w:r>
        <w:separator/>
      </w:r>
    </w:p>
  </w:footnote>
  <w:footnote w:type="continuationSeparator" w:id="0">
    <w:p w14:paraId="7BCA8560" w14:textId="77777777" w:rsidR="00A37584" w:rsidRDefault="00A3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026"/>
    <w:multiLevelType w:val="hybridMultilevel"/>
    <w:tmpl w:val="4A6A264C"/>
    <w:lvl w:ilvl="0" w:tplc="769E093A">
      <w:start w:val="9"/>
      <w:numFmt w:val="bullet"/>
      <w:lvlText w:val="-"/>
      <w:lvlJc w:val="left"/>
      <w:pPr>
        <w:ind w:left="872" w:hanging="360"/>
      </w:pPr>
      <w:rPr>
        <w:rFonts w:ascii="Univers (W1)" w:eastAsia="Times New Roman" w:hAnsi="Univers (W1)" w:cs="Times New Roman" w:hint="default"/>
      </w:rPr>
    </w:lvl>
    <w:lvl w:ilvl="1" w:tplc="04070003" w:tentative="1">
      <w:start w:val="1"/>
      <w:numFmt w:val="bullet"/>
      <w:lvlText w:val="o"/>
      <w:lvlJc w:val="left"/>
      <w:pPr>
        <w:ind w:left="1592" w:hanging="360"/>
      </w:pPr>
      <w:rPr>
        <w:rFonts w:ascii="Courier New" w:hAnsi="Courier New" w:cs="Courier New" w:hint="default"/>
      </w:rPr>
    </w:lvl>
    <w:lvl w:ilvl="2" w:tplc="04070005" w:tentative="1">
      <w:start w:val="1"/>
      <w:numFmt w:val="bullet"/>
      <w:lvlText w:val=""/>
      <w:lvlJc w:val="left"/>
      <w:pPr>
        <w:ind w:left="2312" w:hanging="360"/>
      </w:pPr>
      <w:rPr>
        <w:rFonts w:ascii="Wingdings" w:hAnsi="Wingdings" w:hint="default"/>
      </w:rPr>
    </w:lvl>
    <w:lvl w:ilvl="3" w:tplc="04070001" w:tentative="1">
      <w:start w:val="1"/>
      <w:numFmt w:val="bullet"/>
      <w:lvlText w:val=""/>
      <w:lvlJc w:val="left"/>
      <w:pPr>
        <w:ind w:left="3032" w:hanging="360"/>
      </w:pPr>
      <w:rPr>
        <w:rFonts w:ascii="Symbol" w:hAnsi="Symbol" w:hint="default"/>
      </w:rPr>
    </w:lvl>
    <w:lvl w:ilvl="4" w:tplc="04070003" w:tentative="1">
      <w:start w:val="1"/>
      <w:numFmt w:val="bullet"/>
      <w:lvlText w:val="o"/>
      <w:lvlJc w:val="left"/>
      <w:pPr>
        <w:ind w:left="3752" w:hanging="360"/>
      </w:pPr>
      <w:rPr>
        <w:rFonts w:ascii="Courier New" w:hAnsi="Courier New" w:cs="Courier New" w:hint="default"/>
      </w:rPr>
    </w:lvl>
    <w:lvl w:ilvl="5" w:tplc="04070005" w:tentative="1">
      <w:start w:val="1"/>
      <w:numFmt w:val="bullet"/>
      <w:lvlText w:val=""/>
      <w:lvlJc w:val="left"/>
      <w:pPr>
        <w:ind w:left="4472" w:hanging="360"/>
      </w:pPr>
      <w:rPr>
        <w:rFonts w:ascii="Wingdings" w:hAnsi="Wingdings" w:hint="default"/>
      </w:rPr>
    </w:lvl>
    <w:lvl w:ilvl="6" w:tplc="04070001" w:tentative="1">
      <w:start w:val="1"/>
      <w:numFmt w:val="bullet"/>
      <w:lvlText w:val=""/>
      <w:lvlJc w:val="left"/>
      <w:pPr>
        <w:ind w:left="5192" w:hanging="360"/>
      </w:pPr>
      <w:rPr>
        <w:rFonts w:ascii="Symbol" w:hAnsi="Symbol" w:hint="default"/>
      </w:rPr>
    </w:lvl>
    <w:lvl w:ilvl="7" w:tplc="04070003" w:tentative="1">
      <w:start w:val="1"/>
      <w:numFmt w:val="bullet"/>
      <w:lvlText w:val="o"/>
      <w:lvlJc w:val="left"/>
      <w:pPr>
        <w:ind w:left="5912" w:hanging="360"/>
      </w:pPr>
      <w:rPr>
        <w:rFonts w:ascii="Courier New" w:hAnsi="Courier New" w:cs="Courier New" w:hint="default"/>
      </w:rPr>
    </w:lvl>
    <w:lvl w:ilvl="8" w:tplc="04070005" w:tentative="1">
      <w:start w:val="1"/>
      <w:numFmt w:val="bullet"/>
      <w:lvlText w:val=""/>
      <w:lvlJc w:val="left"/>
      <w:pPr>
        <w:ind w:left="6632" w:hanging="360"/>
      </w:pPr>
      <w:rPr>
        <w:rFonts w:ascii="Wingdings" w:hAnsi="Wingdings" w:hint="default"/>
      </w:rPr>
    </w:lvl>
  </w:abstractNum>
  <w:abstractNum w:abstractNumId="2" w15:restartNumberingAfterBreak="0">
    <w:nsid w:val="02C150E3"/>
    <w:multiLevelType w:val="hybridMultilevel"/>
    <w:tmpl w:val="81507DB6"/>
    <w:lvl w:ilvl="0" w:tplc="368CF6E6">
      <w:start w:val="9"/>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15:restartNumberingAfterBreak="0">
    <w:nsid w:val="0B933963"/>
    <w:multiLevelType w:val="hybridMultilevel"/>
    <w:tmpl w:val="7044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5203D4"/>
    <w:multiLevelType w:val="hybridMultilevel"/>
    <w:tmpl w:val="23A6FE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A461AAB"/>
    <w:multiLevelType w:val="hybridMultilevel"/>
    <w:tmpl w:val="9BA8F494"/>
    <w:lvl w:ilvl="0" w:tplc="705CE26A">
      <w:start w:val="9"/>
      <w:numFmt w:val="bullet"/>
      <w:lvlText w:val="-"/>
      <w:lvlJc w:val="left"/>
      <w:pPr>
        <w:ind w:left="575" w:hanging="360"/>
      </w:pPr>
      <w:rPr>
        <w:rFonts w:ascii="Arial" w:eastAsia="Times New Roman" w:hAnsi="Arial" w:cs="Arial" w:hint="default"/>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7"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D033AE6"/>
    <w:multiLevelType w:val="hybridMultilevel"/>
    <w:tmpl w:val="93E2CA4A"/>
    <w:lvl w:ilvl="0" w:tplc="03C63C38">
      <w:start w:val="9"/>
      <w:numFmt w:val="bullet"/>
      <w:lvlText w:val="-"/>
      <w:lvlJc w:val="left"/>
      <w:pPr>
        <w:ind w:left="838" w:hanging="360"/>
      </w:pPr>
      <w:rPr>
        <w:rFonts w:ascii="Univers (W1)" w:eastAsia="Times New Roman" w:hAnsi="Univers (W1)" w:cs="Times New Roman" w:hint="default"/>
      </w:rPr>
    </w:lvl>
    <w:lvl w:ilvl="1" w:tplc="04070003" w:tentative="1">
      <w:start w:val="1"/>
      <w:numFmt w:val="bullet"/>
      <w:lvlText w:val="o"/>
      <w:lvlJc w:val="left"/>
      <w:pPr>
        <w:ind w:left="1558" w:hanging="360"/>
      </w:pPr>
      <w:rPr>
        <w:rFonts w:ascii="Courier New" w:hAnsi="Courier New" w:cs="Courier New" w:hint="default"/>
      </w:rPr>
    </w:lvl>
    <w:lvl w:ilvl="2" w:tplc="04070005" w:tentative="1">
      <w:start w:val="1"/>
      <w:numFmt w:val="bullet"/>
      <w:lvlText w:val=""/>
      <w:lvlJc w:val="left"/>
      <w:pPr>
        <w:ind w:left="2278" w:hanging="360"/>
      </w:pPr>
      <w:rPr>
        <w:rFonts w:ascii="Wingdings" w:hAnsi="Wingdings" w:hint="default"/>
      </w:rPr>
    </w:lvl>
    <w:lvl w:ilvl="3" w:tplc="04070001" w:tentative="1">
      <w:start w:val="1"/>
      <w:numFmt w:val="bullet"/>
      <w:lvlText w:val=""/>
      <w:lvlJc w:val="left"/>
      <w:pPr>
        <w:ind w:left="2998" w:hanging="360"/>
      </w:pPr>
      <w:rPr>
        <w:rFonts w:ascii="Symbol" w:hAnsi="Symbol" w:hint="default"/>
      </w:rPr>
    </w:lvl>
    <w:lvl w:ilvl="4" w:tplc="04070003" w:tentative="1">
      <w:start w:val="1"/>
      <w:numFmt w:val="bullet"/>
      <w:lvlText w:val="o"/>
      <w:lvlJc w:val="left"/>
      <w:pPr>
        <w:ind w:left="3718" w:hanging="360"/>
      </w:pPr>
      <w:rPr>
        <w:rFonts w:ascii="Courier New" w:hAnsi="Courier New" w:cs="Courier New" w:hint="default"/>
      </w:rPr>
    </w:lvl>
    <w:lvl w:ilvl="5" w:tplc="04070005" w:tentative="1">
      <w:start w:val="1"/>
      <w:numFmt w:val="bullet"/>
      <w:lvlText w:val=""/>
      <w:lvlJc w:val="left"/>
      <w:pPr>
        <w:ind w:left="4438" w:hanging="360"/>
      </w:pPr>
      <w:rPr>
        <w:rFonts w:ascii="Wingdings" w:hAnsi="Wingdings" w:hint="default"/>
      </w:rPr>
    </w:lvl>
    <w:lvl w:ilvl="6" w:tplc="04070001" w:tentative="1">
      <w:start w:val="1"/>
      <w:numFmt w:val="bullet"/>
      <w:lvlText w:val=""/>
      <w:lvlJc w:val="left"/>
      <w:pPr>
        <w:ind w:left="5158" w:hanging="360"/>
      </w:pPr>
      <w:rPr>
        <w:rFonts w:ascii="Symbol" w:hAnsi="Symbol" w:hint="default"/>
      </w:rPr>
    </w:lvl>
    <w:lvl w:ilvl="7" w:tplc="04070003" w:tentative="1">
      <w:start w:val="1"/>
      <w:numFmt w:val="bullet"/>
      <w:lvlText w:val="o"/>
      <w:lvlJc w:val="left"/>
      <w:pPr>
        <w:ind w:left="5878" w:hanging="360"/>
      </w:pPr>
      <w:rPr>
        <w:rFonts w:ascii="Courier New" w:hAnsi="Courier New" w:cs="Courier New" w:hint="default"/>
      </w:rPr>
    </w:lvl>
    <w:lvl w:ilvl="8" w:tplc="04070005" w:tentative="1">
      <w:start w:val="1"/>
      <w:numFmt w:val="bullet"/>
      <w:lvlText w:val=""/>
      <w:lvlJc w:val="left"/>
      <w:pPr>
        <w:ind w:left="6598" w:hanging="360"/>
      </w:pPr>
      <w:rPr>
        <w:rFonts w:ascii="Wingdings" w:hAnsi="Wingdings" w:hint="default"/>
      </w:rPr>
    </w:lvl>
  </w:abstractNum>
  <w:abstractNum w:abstractNumId="10" w15:restartNumberingAfterBreak="0">
    <w:nsid w:val="1DEC2876"/>
    <w:multiLevelType w:val="hybridMultilevel"/>
    <w:tmpl w:val="FE521C04"/>
    <w:lvl w:ilvl="0" w:tplc="0407000F">
      <w:start w:val="1"/>
      <w:numFmt w:val="decimal"/>
      <w:lvlText w:val="%1."/>
      <w:lvlJc w:val="left"/>
      <w:pPr>
        <w:ind w:left="795" w:hanging="360"/>
      </w:pPr>
    </w:lvl>
    <w:lvl w:ilvl="1" w:tplc="04070019" w:tentative="1">
      <w:start w:val="1"/>
      <w:numFmt w:val="lowerLetter"/>
      <w:lvlText w:val="%2."/>
      <w:lvlJc w:val="left"/>
      <w:pPr>
        <w:ind w:left="1515" w:hanging="360"/>
      </w:pPr>
    </w:lvl>
    <w:lvl w:ilvl="2" w:tplc="0407001B" w:tentative="1">
      <w:start w:val="1"/>
      <w:numFmt w:val="lowerRoman"/>
      <w:lvlText w:val="%3."/>
      <w:lvlJc w:val="right"/>
      <w:pPr>
        <w:ind w:left="2235" w:hanging="180"/>
      </w:pPr>
    </w:lvl>
    <w:lvl w:ilvl="3" w:tplc="0407000F" w:tentative="1">
      <w:start w:val="1"/>
      <w:numFmt w:val="decimal"/>
      <w:lvlText w:val="%4."/>
      <w:lvlJc w:val="left"/>
      <w:pPr>
        <w:ind w:left="2955" w:hanging="360"/>
      </w:pPr>
    </w:lvl>
    <w:lvl w:ilvl="4" w:tplc="04070019" w:tentative="1">
      <w:start w:val="1"/>
      <w:numFmt w:val="lowerLetter"/>
      <w:lvlText w:val="%5."/>
      <w:lvlJc w:val="left"/>
      <w:pPr>
        <w:ind w:left="3675" w:hanging="360"/>
      </w:pPr>
    </w:lvl>
    <w:lvl w:ilvl="5" w:tplc="0407001B" w:tentative="1">
      <w:start w:val="1"/>
      <w:numFmt w:val="lowerRoman"/>
      <w:lvlText w:val="%6."/>
      <w:lvlJc w:val="right"/>
      <w:pPr>
        <w:ind w:left="4395" w:hanging="180"/>
      </w:pPr>
    </w:lvl>
    <w:lvl w:ilvl="6" w:tplc="0407000F" w:tentative="1">
      <w:start w:val="1"/>
      <w:numFmt w:val="decimal"/>
      <w:lvlText w:val="%7."/>
      <w:lvlJc w:val="left"/>
      <w:pPr>
        <w:ind w:left="5115" w:hanging="360"/>
      </w:pPr>
    </w:lvl>
    <w:lvl w:ilvl="7" w:tplc="04070019" w:tentative="1">
      <w:start w:val="1"/>
      <w:numFmt w:val="lowerLetter"/>
      <w:lvlText w:val="%8."/>
      <w:lvlJc w:val="left"/>
      <w:pPr>
        <w:ind w:left="5835" w:hanging="360"/>
      </w:pPr>
    </w:lvl>
    <w:lvl w:ilvl="8" w:tplc="0407001B" w:tentative="1">
      <w:start w:val="1"/>
      <w:numFmt w:val="lowerRoman"/>
      <w:lvlText w:val="%9."/>
      <w:lvlJc w:val="right"/>
      <w:pPr>
        <w:ind w:left="6555" w:hanging="180"/>
      </w:pPr>
    </w:lvl>
  </w:abstractNum>
  <w:abstractNum w:abstractNumId="11" w15:restartNumberingAfterBreak="0">
    <w:nsid w:val="1E0C65A5"/>
    <w:multiLevelType w:val="hybridMultilevel"/>
    <w:tmpl w:val="9262471E"/>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2" w15:restartNumberingAfterBreak="0">
    <w:nsid w:val="2B46485C"/>
    <w:multiLevelType w:val="hybridMultilevel"/>
    <w:tmpl w:val="8AAC8ACE"/>
    <w:lvl w:ilvl="0" w:tplc="A492EDFC">
      <w:start w:val="1"/>
      <w:numFmt w:val="bullet"/>
      <w:lvlText w:val=""/>
      <w:lvlJc w:val="left"/>
      <w:pPr>
        <w:tabs>
          <w:tab w:val="num" w:pos="1531"/>
        </w:tabs>
        <w:ind w:left="1531" w:hanging="454"/>
      </w:pPr>
      <w:rPr>
        <w:rFonts w:ascii="Symbol" w:hAnsi="Symbol" w:hint="default"/>
        <w:color w:val="000000"/>
      </w:rPr>
    </w:lvl>
    <w:lvl w:ilvl="1" w:tplc="5CCC6602" w:tentative="1">
      <w:start w:val="1"/>
      <w:numFmt w:val="bullet"/>
      <w:lvlText w:val="o"/>
      <w:lvlJc w:val="left"/>
      <w:pPr>
        <w:tabs>
          <w:tab w:val="num" w:pos="1080"/>
        </w:tabs>
        <w:ind w:left="1080" w:hanging="360"/>
      </w:pPr>
      <w:rPr>
        <w:rFonts w:ascii="Courier New" w:hAnsi="Courier New" w:hint="default"/>
      </w:rPr>
    </w:lvl>
    <w:lvl w:ilvl="2" w:tplc="D966C62A" w:tentative="1">
      <w:start w:val="1"/>
      <w:numFmt w:val="bullet"/>
      <w:lvlText w:val=""/>
      <w:lvlJc w:val="left"/>
      <w:pPr>
        <w:tabs>
          <w:tab w:val="num" w:pos="1800"/>
        </w:tabs>
        <w:ind w:left="1800" w:hanging="360"/>
      </w:pPr>
      <w:rPr>
        <w:rFonts w:ascii="Wingdings" w:hAnsi="Wingdings" w:hint="default"/>
      </w:rPr>
    </w:lvl>
    <w:lvl w:ilvl="3" w:tplc="B49A160E" w:tentative="1">
      <w:start w:val="1"/>
      <w:numFmt w:val="bullet"/>
      <w:lvlText w:val=""/>
      <w:lvlJc w:val="left"/>
      <w:pPr>
        <w:tabs>
          <w:tab w:val="num" w:pos="2520"/>
        </w:tabs>
        <w:ind w:left="2520" w:hanging="360"/>
      </w:pPr>
      <w:rPr>
        <w:rFonts w:ascii="Symbol" w:hAnsi="Symbol" w:hint="default"/>
      </w:rPr>
    </w:lvl>
    <w:lvl w:ilvl="4" w:tplc="9BF0F278" w:tentative="1">
      <w:start w:val="1"/>
      <w:numFmt w:val="bullet"/>
      <w:lvlText w:val="o"/>
      <w:lvlJc w:val="left"/>
      <w:pPr>
        <w:tabs>
          <w:tab w:val="num" w:pos="3240"/>
        </w:tabs>
        <w:ind w:left="3240" w:hanging="360"/>
      </w:pPr>
      <w:rPr>
        <w:rFonts w:ascii="Courier New" w:hAnsi="Courier New" w:hint="default"/>
      </w:rPr>
    </w:lvl>
    <w:lvl w:ilvl="5" w:tplc="AF1AEB34" w:tentative="1">
      <w:start w:val="1"/>
      <w:numFmt w:val="bullet"/>
      <w:lvlText w:val=""/>
      <w:lvlJc w:val="left"/>
      <w:pPr>
        <w:tabs>
          <w:tab w:val="num" w:pos="3960"/>
        </w:tabs>
        <w:ind w:left="3960" w:hanging="360"/>
      </w:pPr>
      <w:rPr>
        <w:rFonts w:ascii="Wingdings" w:hAnsi="Wingdings" w:hint="default"/>
      </w:rPr>
    </w:lvl>
    <w:lvl w:ilvl="6" w:tplc="A67C97AE" w:tentative="1">
      <w:start w:val="1"/>
      <w:numFmt w:val="bullet"/>
      <w:lvlText w:val=""/>
      <w:lvlJc w:val="left"/>
      <w:pPr>
        <w:tabs>
          <w:tab w:val="num" w:pos="4680"/>
        </w:tabs>
        <w:ind w:left="4680" w:hanging="360"/>
      </w:pPr>
      <w:rPr>
        <w:rFonts w:ascii="Symbol" w:hAnsi="Symbol" w:hint="default"/>
      </w:rPr>
    </w:lvl>
    <w:lvl w:ilvl="7" w:tplc="6FEE689E" w:tentative="1">
      <w:start w:val="1"/>
      <w:numFmt w:val="bullet"/>
      <w:lvlText w:val="o"/>
      <w:lvlJc w:val="left"/>
      <w:pPr>
        <w:tabs>
          <w:tab w:val="num" w:pos="5400"/>
        </w:tabs>
        <w:ind w:left="5400" w:hanging="360"/>
      </w:pPr>
      <w:rPr>
        <w:rFonts w:ascii="Courier New" w:hAnsi="Courier New" w:hint="default"/>
      </w:rPr>
    </w:lvl>
    <w:lvl w:ilvl="8" w:tplc="02A0F72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736A31"/>
    <w:multiLevelType w:val="hybridMultilevel"/>
    <w:tmpl w:val="B2D8A850"/>
    <w:lvl w:ilvl="0" w:tplc="213EC4F2">
      <w:start w:val="1"/>
      <w:numFmt w:val="bullet"/>
      <w:lvlText w:val=""/>
      <w:lvlJc w:val="left"/>
      <w:pPr>
        <w:tabs>
          <w:tab w:val="num" w:pos="454"/>
        </w:tabs>
        <w:ind w:left="454" w:hanging="454"/>
      </w:pPr>
      <w:rPr>
        <w:rFonts w:ascii="Symbol" w:hAnsi="Symbol" w:hint="default"/>
      </w:rPr>
    </w:lvl>
    <w:lvl w:ilvl="1" w:tplc="EB8AAC24" w:tentative="1">
      <w:start w:val="1"/>
      <w:numFmt w:val="bullet"/>
      <w:lvlText w:val="o"/>
      <w:lvlJc w:val="left"/>
      <w:pPr>
        <w:tabs>
          <w:tab w:val="num" w:pos="1440"/>
        </w:tabs>
        <w:ind w:left="1440" w:hanging="360"/>
      </w:pPr>
      <w:rPr>
        <w:rFonts w:ascii="Courier New" w:hAnsi="Courier New" w:hint="default"/>
      </w:rPr>
    </w:lvl>
    <w:lvl w:ilvl="2" w:tplc="83B6606E" w:tentative="1">
      <w:start w:val="1"/>
      <w:numFmt w:val="bullet"/>
      <w:lvlText w:val=""/>
      <w:lvlJc w:val="left"/>
      <w:pPr>
        <w:tabs>
          <w:tab w:val="num" w:pos="2160"/>
        </w:tabs>
        <w:ind w:left="2160" w:hanging="360"/>
      </w:pPr>
      <w:rPr>
        <w:rFonts w:ascii="Wingdings" w:hAnsi="Wingdings" w:hint="default"/>
      </w:rPr>
    </w:lvl>
    <w:lvl w:ilvl="3" w:tplc="F98AEADC" w:tentative="1">
      <w:start w:val="1"/>
      <w:numFmt w:val="bullet"/>
      <w:lvlText w:val=""/>
      <w:lvlJc w:val="left"/>
      <w:pPr>
        <w:tabs>
          <w:tab w:val="num" w:pos="2880"/>
        </w:tabs>
        <w:ind w:left="2880" w:hanging="360"/>
      </w:pPr>
      <w:rPr>
        <w:rFonts w:ascii="Symbol" w:hAnsi="Symbol" w:hint="default"/>
      </w:rPr>
    </w:lvl>
    <w:lvl w:ilvl="4" w:tplc="9222B6AA" w:tentative="1">
      <w:start w:val="1"/>
      <w:numFmt w:val="bullet"/>
      <w:lvlText w:val="o"/>
      <w:lvlJc w:val="left"/>
      <w:pPr>
        <w:tabs>
          <w:tab w:val="num" w:pos="3600"/>
        </w:tabs>
        <w:ind w:left="3600" w:hanging="360"/>
      </w:pPr>
      <w:rPr>
        <w:rFonts w:ascii="Courier New" w:hAnsi="Courier New" w:hint="default"/>
      </w:rPr>
    </w:lvl>
    <w:lvl w:ilvl="5" w:tplc="1654DA58" w:tentative="1">
      <w:start w:val="1"/>
      <w:numFmt w:val="bullet"/>
      <w:lvlText w:val=""/>
      <w:lvlJc w:val="left"/>
      <w:pPr>
        <w:tabs>
          <w:tab w:val="num" w:pos="4320"/>
        </w:tabs>
        <w:ind w:left="4320" w:hanging="360"/>
      </w:pPr>
      <w:rPr>
        <w:rFonts w:ascii="Wingdings" w:hAnsi="Wingdings" w:hint="default"/>
      </w:rPr>
    </w:lvl>
    <w:lvl w:ilvl="6" w:tplc="0F185584" w:tentative="1">
      <w:start w:val="1"/>
      <w:numFmt w:val="bullet"/>
      <w:lvlText w:val=""/>
      <w:lvlJc w:val="left"/>
      <w:pPr>
        <w:tabs>
          <w:tab w:val="num" w:pos="5040"/>
        </w:tabs>
        <w:ind w:left="5040" w:hanging="360"/>
      </w:pPr>
      <w:rPr>
        <w:rFonts w:ascii="Symbol" w:hAnsi="Symbol" w:hint="default"/>
      </w:rPr>
    </w:lvl>
    <w:lvl w:ilvl="7" w:tplc="2C3C878A" w:tentative="1">
      <w:start w:val="1"/>
      <w:numFmt w:val="bullet"/>
      <w:lvlText w:val="o"/>
      <w:lvlJc w:val="left"/>
      <w:pPr>
        <w:tabs>
          <w:tab w:val="num" w:pos="5760"/>
        </w:tabs>
        <w:ind w:left="5760" w:hanging="360"/>
      </w:pPr>
      <w:rPr>
        <w:rFonts w:ascii="Courier New" w:hAnsi="Courier New" w:hint="default"/>
      </w:rPr>
    </w:lvl>
    <w:lvl w:ilvl="8" w:tplc="21C26CC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F219BE"/>
    <w:multiLevelType w:val="hybridMultilevel"/>
    <w:tmpl w:val="0C7413DA"/>
    <w:lvl w:ilvl="0" w:tplc="81B47C10">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5" w15:restartNumberingAfterBreak="0">
    <w:nsid w:val="3EE63B38"/>
    <w:multiLevelType w:val="hybridMultilevel"/>
    <w:tmpl w:val="24984CA6"/>
    <w:lvl w:ilvl="0" w:tplc="A8A09F0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6" w15:restartNumberingAfterBreak="0">
    <w:nsid w:val="41465F75"/>
    <w:multiLevelType w:val="hybridMultilevel"/>
    <w:tmpl w:val="7C46EEFC"/>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17" w15:restartNumberingAfterBreak="0">
    <w:nsid w:val="43C21DBD"/>
    <w:multiLevelType w:val="hybridMultilevel"/>
    <w:tmpl w:val="ABDC9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693EA2"/>
    <w:multiLevelType w:val="hybridMultilevel"/>
    <w:tmpl w:val="E7F40A14"/>
    <w:lvl w:ilvl="0" w:tplc="CE424EAE">
      <w:start w:val="9"/>
      <w:numFmt w:val="bullet"/>
      <w:lvlText w:val="-"/>
      <w:lvlJc w:val="left"/>
      <w:pPr>
        <w:ind w:left="860" w:hanging="360"/>
      </w:pPr>
      <w:rPr>
        <w:rFonts w:ascii="Arial" w:eastAsia="Times New Roman" w:hAnsi="Arial" w:cs="Aria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19"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9F3416B"/>
    <w:multiLevelType w:val="hybridMultilevel"/>
    <w:tmpl w:val="C91CE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EC5AA8"/>
    <w:multiLevelType w:val="hybridMultilevel"/>
    <w:tmpl w:val="CFC07DF4"/>
    <w:lvl w:ilvl="0" w:tplc="DCD8F432">
      <w:start w:val="1"/>
      <w:numFmt w:val="bullet"/>
      <w:lvlText w:val=""/>
      <w:lvlJc w:val="left"/>
      <w:pPr>
        <w:tabs>
          <w:tab w:val="num" w:pos="720"/>
        </w:tabs>
        <w:ind w:left="720" w:hanging="360"/>
      </w:pPr>
      <w:rPr>
        <w:rFonts w:ascii="Symbol" w:hAnsi="Symbol" w:hint="default"/>
      </w:rPr>
    </w:lvl>
    <w:lvl w:ilvl="1" w:tplc="EB129A7C" w:tentative="1">
      <w:start w:val="1"/>
      <w:numFmt w:val="bullet"/>
      <w:lvlText w:val="o"/>
      <w:lvlJc w:val="left"/>
      <w:pPr>
        <w:tabs>
          <w:tab w:val="num" w:pos="1800"/>
        </w:tabs>
        <w:ind w:left="1800" w:hanging="360"/>
      </w:pPr>
      <w:rPr>
        <w:rFonts w:ascii="Courier New" w:hAnsi="Courier New" w:hint="default"/>
      </w:rPr>
    </w:lvl>
    <w:lvl w:ilvl="2" w:tplc="35B4B920" w:tentative="1">
      <w:start w:val="1"/>
      <w:numFmt w:val="bullet"/>
      <w:lvlText w:val=""/>
      <w:lvlJc w:val="left"/>
      <w:pPr>
        <w:tabs>
          <w:tab w:val="num" w:pos="2520"/>
        </w:tabs>
        <w:ind w:left="2520" w:hanging="360"/>
      </w:pPr>
      <w:rPr>
        <w:rFonts w:ascii="Wingdings" w:hAnsi="Wingdings" w:hint="default"/>
      </w:rPr>
    </w:lvl>
    <w:lvl w:ilvl="3" w:tplc="8E942E46" w:tentative="1">
      <w:start w:val="1"/>
      <w:numFmt w:val="bullet"/>
      <w:lvlText w:val=""/>
      <w:lvlJc w:val="left"/>
      <w:pPr>
        <w:tabs>
          <w:tab w:val="num" w:pos="3240"/>
        </w:tabs>
        <w:ind w:left="3240" w:hanging="360"/>
      </w:pPr>
      <w:rPr>
        <w:rFonts w:ascii="Symbol" w:hAnsi="Symbol" w:hint="default"/>
      </w:rPr>
    </w:lvl>
    <w:lvl w:ilvl="4" w:tplc="85A6D12C" w:tentative="1">
      <w:start w:val="1"/>
      <w:numFmt w:val="bullet"/>
      <w:lvlText w:val="o"/>
      <w:lvlJc w:val="left"/>
      <w:pPr>
        <w:tabs>
          <w:tab w:val="num" w:pos="3960"/>
        </w:tabs>
        <w:ind w:left="3960" w:hanging="360"/>
      </w:pPr>
      <w:rPr>
        <w:rFonts w:ascii="Courier New" w:hAnsi="Courier New" w:hint="default"/>
      </w:rPr>
    </w:lvl>
    <w:lvl w:ilvl="5" w:tplc="FE50FBA4" w:tentative="1">
      <w:start w:val="1"/>
      <w:numFmt w:val="bullet"/>
      <w:lvlText w:val=""/>
      <w:lvlJc w:val="left"/>
      <w:pPr>
        <w:tabs>
          <w:tab w:val="num" w:pos="4680"/>
        </w:tabs>
        <w:ind w:left="4680" w:hanging="360"/>
      </w:pPr>
      <w:rPr>
        <w:rFonts w:ascii="Wingdings" w:hAnsi="Wingdings" w:hint="default"/>
      </w:rPr>
    </w:lvl>
    <w:lvl w:ilvl="6" w:tplc="7E0279FC" w:tentative="1">
      <w:start w:val="1"/>
      <w:numFmt w:val="bullet"/>
      <w:lvlText w:val=""/>
      <w:lvlJc w:val="left"/>
      <w:pPr>
        <w:tabs>
          <w:tab w:val="num" w:pos="5400"/>
        </w:tabs>
        <w:ind w:left="5400" w:hanging="360"/>
      </w:pPr>
      <w:rPr>
        <w:rFonts w:ascii="Symbol" w:hAnsi="Symbol" w:hint="default"/>
      </w:rPr>
    </w:lvl>
    <w:lvl w:ilvl="7" w:tplc="22244146" w:tentative="1">
      <w:start w:val="1"/>
      <w:numFmt w:val="bullet"/>
      <w:lvlText w:val="o"/>
      <w:lvlJc w:val="left"/>
      <w:pPr>
        <w:tabs>
          <w:tab w:val="num" w:pos="6120"/>
        </w:tabs>
        <w:ind w:left="6120" w:hanging="360"/>
      </w:pPr>
      <w:rPr>
        <w:rFonts w:ascii="Courier New" w:hAnsi="Courier New" w:hint="default"/>
      </w:rPr>
    </w:lvl>
    <w:lvl w:ilvl="8" w:tplc="9C8C267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EA63E9"/>
    <w:multiLevelType w:val="hybridMultilevel"/>
    <w:tmpl w:val="664E330C"/>
    <w:lvl w:ilvl="0" w:tplc="93FA75DA">
      <w:start w:val="1"/>
      <w:numFmt w:val="bullet"/>
      <w:lvlText w:val=""/>
      <w:lvlJc w:val="left"/>
      <w:pPr>
        <w:tabs>
          <w:tab w:val="num" w:pos="720"/>
        </w:tabs>
        <w:ind w:left="720" w:hanging="360"/>
      </w:pPr>
      <w:rPr>
        <w:rFonts w:ascii="Symbol" w:hAnsi="Symbol" w:hint="default"/>
      </w:rPr>
    </w:lvl>
    <w:lvl w:ilvl="1" w:tplc="9B627616" w:tentative="1">
      <w:start w:val="1"/>
      <w:numFmt w:val="bullet"/>
      <w:lvlText w:val="o"/>
      <w:lvlJc w:val="left"/>
      <w:pPr>
        <w:tabs>
          <w:tab w:val="num" w:pos="1440"/>
        </w:tabs>
        <w:ind w:left="1440" w:hanging="360"/>
      </w:pPr>
      <w:rPr>
        <w:rFonts w:ascii="Courier New" w:hAnsi="Courier New" w:hint="default"/>
      </w:rPr>
    </w:lvl>
    <w:lvl w:ilvl="2" w:tplc="C360C82A" w:tentative="1">
      <w:start w:val="1"/>
      <w:numFmt w:val="bullet"/>
      <w:lvlText w:val=""/>
      <w:lvlJc w:val="left"/>
      <w:pPr>
        <w:tabs>
          <w:tab w:val="num" w:pos="2160"/>
        </w:tabs>
        <w:ind w:left="2160" w:hanging="360"/>
      </w:pPr>
      <w:rPr>
        <w:rFonts w:ascii="Wingdings" w:hAnsi="Wingdings" w:hint="default"/>
      </w:rPr>
    </w:lvl>
    <w:lvl w:ilvl="3" w:tplc="97181BAE" w:tentative="1">
      <w:start w:val="1"/>
      <w:numFmt w:val="bullet"/>
      <w:lvlText w:val=""/>
      <w:lvlJc w:val="left"/>
      <w:pPr>
        <w:tabs>
          <w:tab w:val="num" w:pos="2880"/>
        </w:tabs>
        <w:ind w:left="2880" w:hanging="360"/>
      </w:pPr>
      <w:rPr>
        <w:rFonts w:ascii="Symbol" w:hAnsi="Symbol" w:hint="default"/>
      </w:rPr>
    </w:lvl>
    <w:lvl w:ilvl="4" w:tplc="294A67B2" w:tentative="1">
      <w:start w:val="1"/>
      <w:numFmt w:val="bullet"/>
      <w:lvlText w:val="o"/>
      <w:lvlJc w:val="left"/>
      <w:pPr>
        <w:tabs>
          <w:tab w:val="num" w:pos="3600"/>
        </w:tabs>
        <w:ind w:left="3600" w:hanging="360"/>
      </w:pPr>
      <w:rPr>
        <w:rFonts w:ascii="Courier New" w:hAnsi="Courier New" w:hint="default"/>
      </w:rPr>
    </w:lvl>
    <w:lvl w:ilvl="5" w:tplc="9F982DF6" w:tentative="1">
      <w:start w:val="1"/>
      <w:numFmt w:val="bullet"/>
      <w:lvlText w:val=""/>
      <w:lvlJc w:val="left"/>
      <w:pPr>
        <w:tabs>
          <w:tab w:val="num" w:pos="4320"/>
        </w:tabs>
        <w:ind w:left="4320" w:hanging="360"/>
      </w:pPr>
      <w:rPr>
        <w:rFonts w:ascii="Wingdings" w:hAnsi="Wingdings" w:hint="default"/>
      </w:rPr>
    </w:lvl>
    <w:lvl w:ilvl="6" w:tplc="BEAAF0F6" w:tentative="1">
      <w:start w:val="1"/>
      <w:numFmt w:val="bullet"/>
      <w:lvlText w:val=""/>
      <w:lvlJc w:val="left"/>
      <w:pPr>
        <w:tabs>
          <w:tab w:val="num" w:pos="5040"/>
        </w:tabs>
        <w:ind w:left="5040" w:hanging="360"/>
      </w:pPr>
      <w:rPr>
        <w:rFonts w:ascii="Symbol" w:hAnsi="Symbol" w:hint="default"/>
      </w:rPr>
    </w:lvl>
    <w:lvl w:ilvl="7" w:tplc="D05AC272" w:tentative="1">
      <w:start w:val="1"/>
      <w:numFmt w:val="bullet"/>
      <w:lvlText w:val="o"/>
      <w:lvlJc w:val="left"/>
      <w:pPr>
        <w:tabs>
          <w:tab w:val="num" w:pos="5760"/>
        </w:tabs>
        <w:ind w:left="5760" w:hanging="360"/>
      </w:pPr>
      <w:rPr>
        <w:rFonts w:ascii="Courier New" w:hAnsi="Courier New" w:hint="default"/>
      </w:rPr>
    </w:lvl>
    <w:lvl w:ilvl="8" w:tplc="2E78F8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24" w15:restartNumberingAfterBreak="0">
    <w:nsid w:val="52B53626"/>
    <w:multiLevelType w:val="hybridMultilevel"/>
    <w:tmpl w:val="36AEFD10"/>
    <w:lvl w:ilvl="0" w:tplc="2E6A0DA8">
      <w:start w:val="1"/>
      <w:numFmt w:val="bullet"/>
      <w:lvlText w:val=""/>
      <w:lvlJc w:val="left"/>
      <w:pPr>
        <w:tabs>
          <w:tab w:val="num" w:pos="720"/>
        </w:tabs>
        <w:ind w:left="720" w:hanging="360"/>
      </w:pPr>
      <w:rPr>
        <w:rFonts w:ascii="Symbol" w:hAnsi="Symbol" w:hint="default"/>
      </w:rPr>
    </w:lvl>
    <w:lvl w:ilvl="1" w:tplc="67EAFEE2" w:tentative="1">
      <w:start w:val="1"/>
      <w:numFmt w:val="bullet"/>
      <w:lvlText w:val="o"/>
      <w:lvlJc w:val="left"/>
      <w:pPr>
        <w:tabs>
          <w:tab w:val="num" w:pos="1440"/>
        </w:tabs>
        <w:ind w:left="1440" w:hanging="360"/>
      </w:pPr>
      <w:rPr>
        <w:rFonts w:ascii="Courier New" w:hAnsi="Courier New" w:hint="default"/>
      </w:rPr>
    </w:lvl>
    <w:lvl w:ilvl="2" w:tplc="DF02CA6E" w:tentative="1">
      <w:start w:val="1"/>
      <w:numFmt w:val="bullet"/>
      <w:lvlText w:val=""/>
      <w:lvlJc w:val="left"/>
      <w:pPr>
        <w:tabs>
          <w:tab w:val="num" w:pos="2160"/>
        </w:tabs>
        <w:ind w:left="2160" w:hanging="360"/>
      </w:pPr>
      <w:rPr>
        <w:rFonts w:ascii="Wingdings" w:hAnsi="Wingdings" w:hint="default"/>
      </w:rPr>
    </w:lvl>
    <w:lvl w:ilvl="3" w:tplc="90C2EC6E" w:tentative="1">
      <w:start w:val="1"/>
      <w:numFmt w:val="bullet"/>
      <w:lvlText w:val=""/>
      <w:lvlJc w:val="left"/>
      <w:pPr>
        <w:tabs>
          <w:tab w:val="num" w:pos="2880"/>
        </w:tabs>
        <w:ind w:left="2880" w:hanging="360"/>
      </w:pPr>
      <w:rPr>
        <w:rFonts w:ascii="Symbol" w:hAnsi="Symbol" w:hint="default"/>
      </w:rPr>
    </w:lvl>
    <w:lvl w:ilvl="4" w:tplc="FD26505A" w:tentative="1">
      <w:start w:val="1"/>
      <w:numFmt w:val="bullet"/>
      <w:lvlText w:val="o"/>
      <w:lvlJc w:val="left"/>
      <w:pPr>
        <w:tabs>
          <w:tab w:val="num" w:pos="3600"/>
        </w:tabs>
        <w:ind w:left="3600" w:hanging="360"/>
      </w:pPr>
      <w:rPr>
        <w:rFonts w:ascii="Courier New" w:hAnsi="Courier New" w:hint="default"/>
      </w:rPr>
    </w:lvl>
    <w:lvl w:ilvl="5" w:tplc="F40AC0D2" w:tentative="1">
      <w:start w:val="1"/>
      <w:numFmt w:val="bullet"/>
      <w:lvlText w:val=""/>
      <w:lvlJc w:val="left"/>
      <w:pPr>
        <w:tabs>
          <w:tab w:val="num" w:pos="4320"/>
        </w:tabs>
        <w:ind w:left="4320" w:hanging="360"/>
      </w:pPr>
      <w:rPr>
        <w:rFonts w:ascii="Wingdings" w:hAnsi="Wingdings" w:hint="default"/>
      </w:rPr>
    </w:lvl>
    <w:lvl w:ilvl="6" w:tplc="AF3E4ECC" w:tentative="1">
      <w:start w:val="1"/>
      <w:numFmt w:val="bullet"/>
      <w:lvlText w:val=""/>
      <w:lvlJc w:val="left"/>
      <w:pPr>
        <w:tabs>
          <w:tab w:val="num" w:pos="5040"/>
        </w:tabs>
        <w:ind w:left="5040" w:hanging="360"/>
      </w:pPr>
      <w:rPr>
        <w:rFonts w:ascii="Symbol" w:hAnsi="Symbol" w:hint="default"/>
      </w:rPr>
    </w:lvl>
    <w:lvl w:ilvl="7" w:tplc="5B2AEABC" w:tentative="1">
      <w:start w:val="1"/>
      <w:numFmt w:val="bullet"/>
      <w:lvlText w:val="o"/>
      <w:lvlJc w:val="left"/>
      <w:pPr>
        <w:tabs>
          <w:tab w:val="num" w:pos="5760"/>
        </w:tabs>
        <w:ind w:left="5760" w:hanging="360"/>
      </w:pPr>
      <w:rPr>
        <w:rFonts w:ascii="Courier New" w:hAnsi="Courier New" w:hint="default"/>
      </w:rPr>
    </w:lvl>
    <w:lvl w:ilvl="8" w:tplc="B9E282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81014"/>
    <w:multiLevelType w:val="hybridMultilevel"/>
    <w:tmpl w:val="23C8F30A"/>
    <w:lvl w:ilvl="0" w:tplc="73564B4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26" w15:restartNumberingAfterBreak="0">
    <w:nsid w:val="56E61057"/>
    <w:multiLevelType w:val="hybridMultilevel"/>
    <w:tmpl w:val="FF006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6B652A"/>
    <w:multiLevelType w:val="hybridMultilevel"/>
    <w:tmpl w:val="776859EC"/>
    <w:lvl w:ilvl="0" w:tplc="BD1A2FF6">
      <w:start w:val="9"/>
      <w:numFmt w:val="bullet"/>
      <w:lvlText w:val="-"/>
      <w:lvlJc w:val="left"/>
      <w:pPr>
        <w:ind w:left="934" w:hanging="360"/>
      </w:pPr>
      <w:rPr>
        <w:rFonts w:ascii="Univers (W1)" w:eastAsia="Times New Roman" w:hAnsi="Univers (W1)" w:cs="Times New Roman"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28"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AE0904"/>
    <w:multiLevelType w:val="hybridMultilevel"/>
    <w:tmpl w:val="2CB8E18A"/>
    <w:lvl w:ilvl="0" w:tplc="5030CB9A">
      <w:start w:val="1"/>
      <w:numFmt w:val="bullet"/>
      <w:lvlText w:val=""/>
      <w:lvlJc w:val="left"/>
      <w:pPr>
        <w:tabs>
          <w:tab w:val="num" w:pos="360"/>
        </w:tabs>
        <w:ind w:left="360" w:hanging="360"/>
      </w:pPr>
      <w:rPr>
        <w:rFonts w:ascii="Symbol" w:hAnsi="Symbol" w:hint="default"/>
        <w:sz w:val="20"/>
        <w:szCs w:val="20"/>
      </w:rPr>
    </w:lvl>
    <w:lvl w:ilvl="1" w:tplc="5576FA74" w:tentative="1">
      <w:start w:val="1"/>
      <w:numFmt w:val="bullet"/>
      <w:lvlText w:val="o"/>
      <w:lvlJc w:val="left"/>
      <w:pPr>
        <w:tabs>
          <w:tab w:val="num" w:pos="1080"/>
        </w:tabs>
        <w:ind w:left="1080" w:hanging="360"/>
      </w:pPr>
      <w:rPr>
        <w:rFonts w:ascii="Courier New" w:hAnsi="Courier New" w:hint="default"/>
      </w:rPr>
    </w:lvl>
    <w:lvl w:ilvl="2" w:tplc="E4BE12A0" w:tentative="1">
      <w:start w:val="1"/>
      <w:numFmt w:val="bullet"/>
      <w:lvlText w:val=""/>
      <w:lvlJc w:val="left"/>
      <w:pPr>
        <w:tabs>
          <w:tab w:val="num" w:pos="1800"/>
        </w:tabs>
        <w:ind w:left="1800" w:hanging="360"/>
      </w:pPr>
      <w:rPr>
        <w:rFonts w:ascii="Wingdings" w:hAnsi="Wingdings" w:hint="default"/>
      </w:rPr>
    </w:lvl>
    <w:lvl w:ilvl="3" w:tplc="EC54F452" w:tentative="1">
      <w:start w:val="1"/>
      <w:numFmt w:val="bullet"/>
      <w:lvlText w:val=""/>
      <w:lvlJc w:val="left"/>
      <w:pPr>
        <w:tabs>
          <w:tab w:val="num" w:pos="2520"/>
        </w:tabs>
        <w:ind w:left="2520" w:hanging="360"/>
      </w:pPr>
      <w:rPr>
        <w:rFonts w:ascii="Symbol" w:hAnsi="Symbol" w:hint="default"/>
      </w:rPr>
    </w:lvl>
    <w:lvl w:ilvl="4" w:tplc="B4441152" w:tentative="1">
      <w:start w:val="1"/>
      <w:numFmt w:val="bullet"/>
      <w:lvlText w:val="o"/>
      <w:lvlJc w:val="left"/>
      <w:pPr>
        <w:tabs>
          <w:tab w:val="num" w:pos="3240"/>
        </w:tabs>
        <w:ind w:left="3240" w:hanging="360"/>
      </w:pPr>
      <w:rPr>
        <w:rFonts w:ascii="Courier New" w:hAnsi="Courier New" w:hint="default"/>
      </w:rPr>
    </w:lvl>
    <w:lvl w:ilvl="5" w:tplc="DD7A226A" w:tentative="1">
      <w:start w:val="1"/>
      <w:numFmt w:val="bullet"/>
      <w:lvlText w:val=""/>
      <w:lvlJc w:val="left"/>
      <w:pPr>
        <w:tabs>
          <w:tab w:val="num" w:pos="3960"/>
        </w:tabs>
        <w:ind w:left="3960" w:hanging="360"/>
      </w:pPr>
      <w:rPr>
        <w:rFonts w:ascii="Wingdings" w:hAnsi="Wingdings" w:hint="default"/>
      </w:rPr>
    </w:lvl>
    <w:lvl w:ilvl="6" w:tplc="AA4EF0C2" w:tentative="1">
      <w:start w:val="1"/>
      <w:numFmt w:val="bullet"/>
      <w:lvlText w:val=""/>
      <w:lvlJc w:val="left"/>
      <w:pPr>
        <w:tabs>
          <w:tab w:val="num" w:pos="4680"/>
        </w:tabs>
        <w:ind w:left="4680" w:hanging="360"/>
      </w:pPr>
      <w:rPr>
        <w:rFonts w:ascii="Symbol" w:hAnsi="Symbol" w:hint="default"/>
      </w:rPr>
    </w:lvl>
    <w:lvl w:ilvl="7" w:tplc="CE229968" w:tentative="1">
      <w:start w:val="1"/>
      <w:numFmt w:val="bullet"/>
      <w:lvlText w:val="o"/>
      <w:lvlJc w:val="left"/>
      <w:pPr>
        <w:tabs>
          <w:tab w:val="num" w:pos="5400"/>
        </w:tabs>
        <w:ind w:left="5400" w:hanging="360"/>
      </w:pPr>
      <w:rPr>
        <w:rFonts w:ascii="Courier New" w:hAnsi="Courier New" w:hint="default"/>
      </w:rPr>
    </w:lvl>
    <w:lvl w:ilvl="8" w:tplc="B5D67FE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667C8A"/>
    <w:multiLevelType w:val="hybridMultilevel"/>
    <w:tmpl w:val="177C720A"/>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1" w15:restartNumberingAfterBreak="0">
    <w:nsid w:val="6C1812D2"/>
    <w:multiLevelType w:val="hybridMultilevel"/>
    <w:tmpl w:val="7912457A"/>
    <w:lvl w:ilvl="0" w:tplc="04070001">
      <w:start w:val="1"/>
      <w:numFmt w:val="bullet"/>
      <w:lvlText w:val=""/>
      <w:lvlJc w:val="left"/>
      <w:pPr>
        <w:ind w:left="720" w:hanging="360"/>
      </w:pPr>
      <w:rPr>
        <w:rFonts w:ascii="Symbol" w:hAnsi="Symbol" w:hint="default"/>
      </w:rPr>
    </w:lvl>
    <w:lvl w:ilvl="1" w:tplc="249259D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E25541"/>
    <w:multiLevelType w:val="hybridMultilevel"/>
    <w:tmpl w:val="D86E8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5D041A"/>
    <w:multiLevelType w:val="hybridMultilevel"/>
    <w:tmpl w:val="1A629CE4"/>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4" w15:restartNumberingAfterBreak="0">
    <w:nsid w:val="72EB6412"/>
    <w:multiLevelType w:val="hybridMultilevel"/>
    <w:tmpl w:val="9AD0CDA0"/>
    <w:lvl w:ilvl="0" w:tplc="3A14784C">
      <w:start w:val="9"/>
      <w:numFmt w:val="bullet"/>
      <w:lvlText w:val="-"/>
      <w:lvlJc w:val="left"/>
      <w:pPr>
        <w:ind w:left="720" w:hanging="360"/>
      </w:pPr>
      <w:rPr>
        <w:rFonts w:ascii="Univers (W1)" w:eastAsia="Times New Roman" w:hAnsi="Univers (W1)"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D73E35"/>
    <w:multiLevelType w:val="hybridMultilevel"/>
    <w:tmpl w:val="5596B242"/>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6" w15:restartNumberingAfterBreak="0">
    <w:nsid w:val="75C85757"/>
    <w:multiLevelType w:val="hybridMultilevel"/>
    <w:tmpl w:val="291A3F20"/>
    <w:lvl w:ilvl="0" w:tplc="F3D03322">
      <w:numFmt w:val="bullet"/>
      <w:lvlText w:val="-"/>
      <w:lvlJc w:val="left"/>
      <w:pPr>
        <w:ind w:left="697" w:hanging="360"/>
      </w:pPr>
      <w:rPr>
        <w:rFonts w:ascii="Arial" w:eastAsia="Times New Roman" w:hAnsi="Arial" w:cs="Arial" w:hint="default"/>
      </w:rPr>
    </w:lvl>
    <w:lvl w:ilvl="1" w:tplc="04070003" w:tentative="1">
      <w:start w:val="1"/>
      <w:numFmt w:val="bullet"/>
      <w:lvlText w:val="o"/>
      <w:lvlJc w:val="left"/>
      <w:pPr>
        <w:ind w:left="1417" w:hanging="360"/>
      </w:pPr>
      <w:rPr>
        <w:rFonts w:ascii="Courier New" w:hAnsi="Courier New" w:cs="Courier New" w:hint="default"/>
      </w:rPr>
    </w:lvl>
    <w:lvl w:ilvl="2" w:tplc="04070005" w:tentative="1">
      <w:start w:val="1"/>
      <w:numFmt w:val="bullet"/>
      <w:lvlText w:val=""/>
      <w:lvlJc w:val="left"/>
      <w:pPr>
        <w:ind w:left="2137" w:hanging="360"/>
      </w:pPr>
      <w:rPr>
        <w:rFonts w:ascii="Wingdings" w:hAnsi="Wingdings" w:hint="default"/>
      </w:rPr>
    </w:lvl>
    <w:lvl w:ilvl="3" w:tplc="04070001" w:tentative="1">
      <w:start w:val="1"/>
      <w:numFmt w:val="bullet"/>
      <w:lvlText w:val=""/>
      <w:lvlJc w:val="left"/>
      <w:pPr>
        <w:ind w:left="2857" w:hanging="360"/>
      </w:pPr>
      <w:rPr>
        <w:rFonts w:ascii="Symbol" w:hAnsi="Symbol" w:hint="default"/>
      </w:rPr>
    </w:lvl>
    <w:lvl w:ilvl="4" w:tplc="04070003" w:tentative="1">
      <w:start w:val="1"/>
      <w:numFmt w:val="bullet"/>
      <w:lvlText w:val="o"/>
      <w:lvlJc w:val="left"/>
      <w:pPr>
        <w:ind w:left="3577" w:hanging="360"/>
      </w:pPr>
      <w:rPr>
        <w:rFonts w:ascii="Courier New" w:hAnsi="Courier New" w:cs="Courier New" w:hint="default"/>
      </w:rPr>
    </w:lvl>
    <w:lvl w:ilvl="5" w:tplc="04070005" w:tentative="1">
      <w:start w:val="1"/>
      <w:numFmt w:val="bullet"/>
      <w:lvlText w:val=""/>
      <w:lvlJc w:val="left"/>
      <w:pPr>
        <w:ind w:left="4297" w:hanging="360"/>
      </w:pPr>
      <w:rPr>
        <w:rFonts w:ascii="Wingdings" w:hAnsi="Wingdings" w:hint="default"/>
      </w:rPr>
    </w:lvl>
    <w:lvl w:ilvl="6" w:tplc="04070001" w:tentative="1">
      <w:start w:val="1"/>
      <w:numFmt w:val="bullet"/>
      <w:lvlText w:val=""/>
      <w:lvlJc w:val="left"/>
      <w:pPr>
        <w:ind w:left="5017" w:hanging="360"/>
      </w:pPr>
      <w:rPr>
        <w:rFonts w:ascii="Symbol" w:hAnsi="Symbol" w:hint="default"/>
      </w:rPr>
    </w:lvl>
    <w:lvl w:ilvl="7" w:tplc="04070003" w:tentative="1">
      <w:start w:val="1"/>
      <w:numFmt w:val="bullet"/>
      <w:lvlText w:val="o"/>
      <w:lvlJc w:val="left"/>
      <w:pPr>
        <w:ind w:left="5737" w:hanging="360"/>
      </w:pPr>
      <w:rPr>
        <w:rFonts w:ascii="Courier New" w:hAnsi="Courier New" w:cs="Courier New" w:hint="default"/>
      </w:rPr>
    </w:lvl>
    <w:lvl w:ilvl="8" w:tplc="04070005" w:tentative="1">
      <w:start w:val="1"/>
      <w:numFmt w:val="bullet"/>
      <w:lvlText w:val=""/>
      <w:lvlJc w:val="left"/>
      <w:pPr>
        <w:ind w:left="6457" w:hanging="360"/>
      </w:pPr>
      <w:rPr>
        <w:rFonts w:ascii="Wingdings" w:hAnsi="Wingdings" w:hint="default"/>
      </w:rPr>
    </w:lvl>
  </w:abstractNum>
  <w:abstractNum w:abstractNumId="37" w15:restartNumberingAfterBreak="0">
    <w:nsid w:val="7859501F"/>
    <w:multiLevelType w:val="hybridMultilevel"/>
    <w:tmpl w:val="DB0CFAF0"/>
    <w:lvl w:ilvl="0" w:tplc="9286BCCE">
      <w:start w:val="1"/>
      <w:numFmt w:val="bullet"/>
      <w:lvlText w:val=""/>
      <w:lvlJc w:val="left"/>
      <w:pPr>
        <w:tabs>
          <w:tab w:val="num" w:pos="720"/>
        </w:tabs>
        <w:ind w:left="720" w:hanging="360"/>
      </w:pPr>
      <w:rPr>
        <w:rFonts w:ascii="Symbol" w:hAnsi="Symbol" w:hint="default"/>
      </w:rPr>
    </w:lvl>
    <w:lvl w:ilvl="1" w:tplc="9C423B20">
      <w:start w:val="1"/>
      <w:numFmt w:val="decimal"/>
      <w:lvlText w:val="%2."/>
      <w:lvlJc w:val="left"/>
      <w:pPr>
        <w:tabs>
          <w:tab w:val="num" w:pos="1440"/>
        </w:tabs>
        <w:ind w:left="1440" w:hanging="360"/>
      </w:pPr>
    </w:lvl>
    <w:lvl w:ilvl="2" w:tplc="96E0B9E8" w:tentative="1">
      <w:start w:val="1"/>
      <w:numFmt w:val="bullet"/>
      <w:lvlText w:val=""/>
      <w:lvlJc w:val="left"/>
      <w:pPr>
        <w:tabs>
          <w:tab w:val="num" w:pos="2160"/>
        </w:tabs>
        <w:ind w:left="2160" w:hanging="360"/>
      </w:pPr>
      <w:rPr>
        <w:rFonts w:ascii="Wingdings" w:hAnsi="Wingdings" w:hint="default"/>
      </w:rPr>
    </w:lvl>
    <w:lvl w:ilvl="3" w:tplc="B2726AFC" w:tentative="1">
      <w:start w:val="1"/>
      <w:numFmt w:val="bullet"/>
      <w:lvlText w:val=""/>
      <w:lvlJc w:val="left"/>
      <w:pPr>
        <w:tabs>
          <w:tab w:val="num" w:pos="2880"/>
        </w:tabs>
        <w:ind w:left="2880" w:hanging="360"/>
      </w:pPr>
      <w:rPr>
        <w:rFonts w:ascii="Symbol" w:hAnsi="Symbol" w:hint="default"/>
      </w:rPr>
    </w:lvl>
    <w:lvl w:ilvl="4" w:tplc="D59EC2F2" w:tentative="1">
      <w:start w:val="1"/>
      <w:numFmt w:val="bullet"/>
      <w:lvlText w:val="o"/>
      <w:lvlJc w:val="left"/>
      <w:pPr>
        <w:tabs>
          <w:tab w:val="num" w:pos="3600"/>
        </w:tabs>
        <w:ind w:left="3600" w:hanging="360"/>
      </w:pPr>
      <w:rPr>
        <w:rFonts w:ascii="Courier New" w:hAnsi="Courier New" w:hint="default"/>
      </w:rPr>
    </w:lvl>
    <w:lvl w:ilvl="5" w:tplc="63BC9234" w:tentative="1">
      <w:start w:val="1"/>
      <w:numFmt w:val="bullet"/>
      <w:lvlText w:val=""/>
      <w:lvlJc w:val="left"/>
      <w:pPr>
        <w:tabs>
          <w:tab w:val="num" w:pos="4320"/>
        </w:tabs>
        <w:ind w:left="4320" w:hanging="360"/>
      </w:pPr>
      <w:rPr>
        <w:rFonts w:ascii="Wingdings" w:hAnsi="Wingdings" w:hint="default"/>
      </w:rPr>
    </w:lvl>
    <w:lvl w:ilvl="6" w:tplc="392CA872" w:tentative="1">
      <w:start w:val="1"/>
      <w:numFmt w:val="bullet"/>
      <w:lvlText w:val=""/>
      <w:lvlJc w:val="left"/>
      <w:pPr>
        <w:tabs>
          <w:tab w:val="num" w:pos="5040"/>
        </w:tabs>
        <w:ind w:left="5040" w:hanging="360"/>
      </w:pPr>
      <w:rPr>
        <w:rFonts w:ascii="Symbol" w:hAnsi="Symbol" w:hint="default"/>
      </w:rPr>
    </w:lvl>
    <w:lvl w:ilvl="7" w:tplc="ACD03F0C" w:tentative="1">
      <w:start w:val="1"/>
      <w:numFmt w:val="bullet"/>
      <w:lvlText w:val="o"/>
      <w:lvlJc w:val="left"/>
      <w:pPr>
        <w:tabs>
          <w:tab w:val="num" w:pos="5760"/>
        </w:tabs>
        <w:ind w:left="5760" w:hanging="360"/>
      </w:pPr>
      <w:rPr>
        <w:rFonts w:ascii="Courier New" w:hAnsi="Courier New" w:hint="default"/>
      </w:rPr>
    </w:lvl>
    <w:lvl w:ilvl="8" w:tplc="2280FE8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66B50"/>
    <w:multiLevelType w:val="hybridMultilevel"/>
    <w:tmpl w:val="5BD80224"/>
    <w:lvl w:ilvl="0" w:tplc="721618C8">
      <w:start w:val="1"/>
      <w:numFmt w:val="bullet"/>
      <w:lvlText w:val=""/>
      <w:lvlJc w:val="left"/>
      <w:pPr>
        <w:tabs>
          <w:tab w:val="num" w:pos="720"/>
        </w:tabs>
        <w:ind w:left="720" w:hanging="360"/>
      </w:pPr>
      <w:rPr>
        <w:rFonts w:ascii="Symbol" w:hAnsi="Symbol" w:hint="default"/>
      </w:rPr>
    </w:lvl>
    <w:lvl w:ilvl="1" w:tplc="2F203E48" w:tentative="1">
      <w:start w:val="1"/>
      <w:numFmt w:val="bullet"/>
      <w:lvlText w:val="o"/>
      <w:lvlJc w:val="left"/>
      <w:pPr>
        <w:tabs>
          <w:tab w:val="num" w:pos="1440"/>
        </w:tabs>
        <w:ind w:left="1440" w:hanging="360"/>
      </w:pPr>
      <w:rPr>
        <w:rFonts w:ascii="Courier New" w:hAnsi="Courier New" w:hint="default"/>
      </w:rPr>
    </w:lvl>
    <w:lvl w:ilvl="2" w:tplc="B8C4B2EC" w:tentative="1">
      <w:start w:val="1"/>
      <w:numFmt w:val="bullet"/>
      <w:lvlText w:val=""/>
      <w:lvlJc w:val="left"/>
      <w:pPr>
        <w:tabs>
          <w:tab w:val="num" w:pos="2160"/>
        </w:tabs>
        <w:ind w:left="2160" w:hanging="360"/>
      </w:pPr>
      <w:rPr>
        <w:rFonts w:ascii="Wingdings" w:hAnsi="Wingdings" w:hint="default"/>
      </w:rPr>
    </w:lvl>
    <w:lvl w:ilvl="3" w:tplc="93245688" w:tentative="1">
      <w:start w:val="1"/>
      <w:numFmt w:val="bullet"/>
      <w:lvlText w:val=""/>
      <w:lvlJc w:val="left"/>
      <w:pPr>
        <w:tabs>
          <w:tab w:val="num" w:pos="2880"/>
        </w:tabs>
        <w:ind w:left="2880" w:hanging="360"/>
      </w:pPr>
      <w:rPr>
        <w:rFonts w:ascii="Symbol" w:hAnsi="Symbol" w:hint="default"/>
      </w:rPr>
    </w:lvl>
    <w:lvl w:ilvl="4" w:tplc="1E309312" w:tentative="1">
      <w:start w:val="1"/>
      <w:numFmt w:val="bullet"/>
      <w:lvlText w:val="o"/>
      <w:lvlJc w:val="left"/>
      <w:pPr>
        <w:tabs>
          <w:tab w:val="num" w:pos="3600"/>
        </w:tabs>
        <w:ind w:left="3600" w:hanging="360"/>
      </w:pPr>
      <w:rPr>
        <w:rFonts w:ascii="Courier New" w:hAnsi="Courier New" w:hint="default"/>
      </w:rPr>
    </w:lvl>
    <w:lvl w:ilvl="5" w:tplc="AEB4CE48" w:tentative="1">
      <w:start w:val="1"/>
      <w:numFmt w:val="bullet"/>
      <w:lvlText w:val=""/>
      <w:lvlJc w:val="left"/>
      <w:pPr>
        <w:tabs>
          <w:tab w:val="num" w:pos="4320"/>
        </w:tabs>
        <w:ind w:left="4320" w:hanging="360"/>
      </w:pPr>
      <w:rPr>
        <w:rFonts w:ascii="Wingdings" w:hAnsi="Wingdings" w:hint="default"/>
      </w:rPr>
    </w:lvl>
    <w:lvl w:ilvl="6" w:tplc="33D020E8" w:tentative="1">
      <w:start w:val="1"/>
      <w:numFmt w:val="bullet"/>
      <w:lvlText w:val=""/>
      <w:lvlJc w:val="left"/>
      <w:pPr>
        <w:tabs>
          <w:tab w:val="num" w:pos="5040"/>
        </w:tabs>
        <w:ind w:left="5040" w:hanging="360"/>
      </w:pPr>
      <w:rPr>
        <w:rFonts w:ascii="Symbol" w:hAnsi="Symbol" w:hint="default"/>
      </w:rPr>
    </w:lvl>
    <w:lvl w:ilvl="7" w:tplc="A81605EE" w:tentative="1">
      <w:start w:val="1"/>
      <w:numFmt w:val="bullet"/>
      <w:lvlText w:val="o"/>
      <w:lvlJc w:val="left"/>
      <w:pPr>
        <w:tabs>
          <w:tab w:val="num" w:pos="5760"/>
        </w:tabs>
        <w:ind w:left="5760" w:hanging="360"/>
      </w:pPr>
      <w:rPr>
        <w:rFonts w:ascii="Courier New" w:hAnsi="Courier New" w:hint="default"/>
      </w:rPr>
    </w:lvl>
    <w:lvl w:ilvl="8" w:tplc="EF6A360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F22990"/>
    <w:multiLevelType w:val="hybridMultilevel"/>
    <w:tmpl w:val="46AA573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0"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41"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24"/>
  </w:num>
  <w:num w:numId="4">
    <w:abstractNumId w:val="38"/>
  </w:num>
  <w:num w:numId="5">
    <w:abstractNumId w:val="28"/>
  </w:num>
  <w:num w:numId="6">
    <w:abstractNumId w:val="29"/>
  </w:num>
  <w:num w:numId="7">
    <w:abstractNumId w:val="22"/>
  </w:num>
  <w:num w:numId="8">
    <w:abstractNumId w:val="21"/>
  </w:num>
  <w:num w:numId="9">
    <w:abstractNumId w:val="13"/>
  </w:num>
  <w:num w:numId="10">
    <w:abstractNumId w:val="41"/>
  </w:num>
  <w:num w:numId="11">
    <w:abstractNumId w:val="7"/>
  </w:num>
  <w:num w:numId="12">
    <w:abstractNumId w:val="23"/>
  </w:num>
  <w:num w:numId="13">
    <w:abstractNumId w:val="40"/>
  </w:num>
  <w:num w:numId="14">
    <w:abstractNumId w:val="19"/>
  </w:num>
  <w:num w:numId="15">
    <w:abstractNumId w:val="5"/>
  </w:num>
  <w:num w:numId="16">
    <w:abstractNumId w:val="8"/>
  </w:num>
  <w:num w:numId="17">
    <w:abstractNumId w:val="25"/>
  </w:num>
  <w:num w:numId="18">
    <w:abstractNumId w:val="14"/>
  </w:num>
  <w:num w:numId="19">
    <w:abstractNumId w:val="15"/>
  </w:num>
  <w:num w:numId="20">
    <w:abstractNumId w:val="2"/>
  </w:num>
  <w:num w:numId="21">
    <w:abstractNumId w:val="6"/>
  </w:num>
  <w:num w:numId="22">
    <w:abstractNumId w:val="18"/>
  </w:num>
  <w:num w:numId="23">
    <w:abstractNumId w:val="0"/>
    <w:lvlOverride w:ilvl="0">
      <w:lvl w:ilvl="0">
        <w:numFmt w:val="bullet"/>
        <w:lvlText w:val="-"/>
        <w:legacy w:legacy="1" w:legacySpace="0" w:legacyIndent="574"/>
        <w:lvlJc w:val="left"/>
        <w:pPr>
          <w:ind w:left="788" w:hanging="574"/>
        </w:pPr>
      </w:lvl>
    </w:lvlOverride>
  </w:num>
  <w:num w:numId="24">
    <w:abstractNumId w:val="34"/>
  </w:num>
  <w:num w:numId="25">
    <w:abstractNumId w:val="1"/>
  </w:num>
  <w:num w:numId="26">
    <w:abstractNumId w:val="27"/>
  </w:num>
  <w:num w:numId="27">
    <w:abstractNumId w:val="9"/>
  </w:num>
  <w:num w:numId="28">
    <w:abstractNumId w:val="36"/>
  </w:num>
  <w:num w:numId="29">
    <w:abstractNumId w:val="30"/>
  </w:num>
  <w:num w:numId="30">
    <w:abstractNumId w:val="39"/>
  </w:num>
  <w:num w:numId="31">
    <w:abstractNumId w:val="10"/>
  </w:num>
  <w:num w:numId="32">
    <w:abstractNumId w:val="11"/>
  </w:num>
  <w:num w:numId="33">
    <w:abstractNumId w:val="31"/>
  </w:num>
  <w:num w:numId="34">
    <w:abstractNumId w:val="32"/>
  </w:num>
  <w:num w:numId="35">
    <w:abstractNumId w:val="3"/>
  </w:num>
  <w:num w:numId="36">
    <w:abstractNumId w:val="20"/>
  </w:num>
  <w:num w:numId="37">
    <w:abstractNumId w:val="4"/>
  </w:num>
  <w:num w:numId="38">
    <w:abstractNumId w:val="35"/>
  </w:num>
  <w:num w:numId="39">
    <w:abstractNumId w:val="26"/>
  </w:num>
  <w:num w:numId="40">
    <w:abstractNumId w:val="33"/>
  </w:num>
  <w:num w:numId="41">
    <w:abstractNumId w:val="17"/>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11E1D"/>
    <w:rsid w:val="00020592"/>
    <w:rsid w:val="000262D2"/>
    <w:rsid w:val="00027ADF"/>
    <w:rsid w:val="00044316"/>
    <w:rsid w:val="0006506A"/>
    <w:rsid w:val="000739B7"/>
    <w:rsid w:val="00080291"/>
    <w:rsid w:val="00084A1E"/>
    <w:rsid w:val="000A475F"/>
    <w:rsid w:val="000A47FB"/>
    <w:rsid w:val="000B7835"/>
    <w:rsid w:val="000D590D"/>
    <w:rsid w:val="000F7099"/>
    <w:rsid w:val="0010540B"/>
    <w:rsid w:val="00146E87"/>
    <w:rsid w:val="00195737"/>
    <w:rsid w:val="001A5803"/>
    <w:rsid w:val="001E2E56"/>
    <w:rsid w:val="001F0A8A"/>
    <w:rsid w:val="002121E8"/>
    <w:rsid w:val="0022321E"/>
    <w:rsid w:val="00223670"/>
    <w:rsid w:val="00224A3A"/>
    <w:rsid w:val="002964F1"/>
    <w:rsid w:val="002A03A5"/>
    <w:rsid w:val="002D2761"/>
    <w:rsid w:val="002D3301"/>
    <w:rsid w:val="003260B0"/>
    <w:rsid w:val="00347241"/>
    <w:rsid w:val="00350AC1"/>
    <w:rsid w:val="00355D89"/>
    <w:rsid w:val="00366BBB"/>
    <w:rsid w:val="00383F23"/>
    <w:rsid w:val="00386F93"/>
    <w:rsid w:val="0039228F"/>
    <w:rsid w:val="003A5B4E"/>
    <w:rsid w:val="003C5C25"/>
    <w:rsid w:val="003D367B"/>
    <w:rsid w:val="003E3609"/>
    <w:rsid w:val="003E7677"/>
    <w:rsid w:val="003F1F54"/>
    <w:rsid w:val="00417A10"/>
    <w:rsid w:val="004379A6"/>
    <w:rsid w:val="004D0315"/>
    <w:rsid w:val="004E59E6"/>
    <w:rsid w:val="004E6966"/>
    <w:rsid w:val="004E7A5F"/>
    <w:rsid w:val="00555479"/>
    <w:rsid w:val="00564D81"/>
    <w:rsid w:val="005905CB"/>
    <w:rsid w:val="005D1979"/>
    <w:rsid w:val="005F2269"/>
    <w:rsid w:val="005F5BD6"/>
    <w:rsid w:val="00611C81"/>
    <w:rsid w:val="00640CBF"/>
    <w:rsid w:val="0065481A"/>
    <w:rsid w:val="00655B98"/>
    <w:rsid w:val="006674D4"/>
    <w:rsid w:val="0067030C"/>
    <w:rsid w:val="00672227"/>
    <w:rsid w:val="00676F66"/>
    <w:rsid w:val="0068127D"/>
    <w:rsid w:val="006A0AC9"/>
    <w:rsid w:val="006E1DB8"/>
    <w:rsid w:val="006E71FE"/>
    <w:rsid w:val="006F13FF"/>
    <w:rsid w:val="0070199F"/>
    <w:rsid w:val="00710E14"/>
    <w:rsid w:val="007549A1"/>
    <w:rsid w:val="00792C9A"/>
    <w:rsid w:val="007949F6"/>
    <w:rsid w:val="007E6F2F"/>
    <w:rsid w:val="00801823"/>
    <w:rsid w:val="00816793"/>
    <w:rsid w:val="00864318"/>
    <w:rsid w:val="008649AA"/>
    <w:rsid w:val="008A7D6E"/>
    <w:rsid w:val="008C46B5"/>
    <w:rsid w:val="008C52B3"/>
    <w:rsid w:val="008D6476"/>
    <w:rsid w:val="008F6D60"/>
    <w:rsid w:val="00901F4F"/>
    <w:rsid w:val="00920DBE"/>
    <w:rsid w:val="00925D46"/>
    <w:rsid w:val="009405F7"/>
    <w:rsid w:val="009418B3"/>
    <w:rsid w:val="00970236"/>
    <w:rsid w:val="00971810"/>
    <w:rsid w:val="009941A7"/>
    <w:rsid w:val="009B2472"/>
    <w:rsid w:val="009B3355"/>
    <w:rsid w:val="009F5E3E"/>
    <w:rsid w:val="00A11C24"/>
    <w:rsid w:val="00A21207"/>
    <w:rsid w:val="00A25AED"/>
    <w:rsid w:val="00A37584"/>
    <w:rsid w:val="00A50B5A"/>
    <w:rsid w:val="00A55958"/>
    <w:rsid w:val="00A705B8"/>
    <w:rsid w:val="00A91342"/>
    <w:rsid w:val="00AC3042"/>
    <w:rsid w:val="00B31684"/>
    <w:rsid w:val="00B46F27"/>
    <w:rsid w:val="00B50FDE"/>
    <w:rsid w:val="00B73975"/>
    <w:rsid w:val="00B7712E"/>
    <w:rsid w:val="00B8508A"/>
    <w:rsid w:val="00BA0548"/>
    <w:rsid w:val="00BA6775"/>
    <w:rsid w:val="00BB6A94"/>
    <w:rsid w:val="00BD11BF"/>
    <w:rsid w:val="00BD1F3C"/>
    <w:rsid w:val="00BD272A"/>
    <w:rsid w:val="00BE0756"/>
    <w:rsid w:val="00C30342"/>
    <w:rsid w:val="00C30805"/>
    <w:rsid w:val="00C4292D"/>
    <w:rsid w:val="00C429F1"/>
    <w:rsid w:val="00C55BE1"/>
    <w:rsid w:val="00C65614"/>
    <w:rsid w:val="00CA0E59"/>
    <w:rsid w:val="00CA6836"/>
    <w:rsid w:val="00CE1991"/>
    <w:rsid w:val="00D01ED9"/>
    <w:rsid w:val="00D02BDD"/>
    <w:rsid w:val="00D10FC6"/>
    <w:rsid w:val="00D36D3D"/>
    <w:rsid w:val="00D657AC"/>
    <w:rsid w:val="00D749FB"/>
    <w:rsid w:val="00DE18EB"/>
    <w:rsid w:val="00DE2BA5"/>
    <w:rsid w:val="00DF3049"/>
    <w:rsid w:val="00E341ED"/>
    <w:rsid w:val="00E35CE4"/>
    <w:rsid w:val="00E3779E"/>
    <w:rsid w:val="00E414B4"/>
    <w:rsid w:val="00E62DFC"/>
    <w:rsid w:val="00EB5889"/>
    <w:rsid w:val="00EC2071"/>
    <w:rsid w:val="00EC6A31"/>
    <w:rsid w:val="00ED2661"/>
    <w:rsid w:val="00ED6110"/>
    <w:rsid w:val="00ED6C66"/>
    <w:rsid w:val="00F01447"/>
    <w:rsid w:val="00F04835"/>
    <w:rsid w:val="00F450FB"/>
    <w:rsid w:val="00F71332"/>
    <w:rsid w:val="00F749E7"/>
    <w:rsid w:val="00FB117C"/>
    <w:rsid w:val="00FC3FD3"/>
    <w:rsid w:val="00FE3B15"/>
    <w:rsid w:val="00FE64AA"/>
    <w:rsid w:val="00FF5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62C85"/>
  <w15:docId w15:val="{67498EB2-025C-4E4B-9BA0-452C9666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7FB"/>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0A47FB"/>
    <w:pPr>
      <w:keepNext/>
      <w:outlineLvl w:val="0"/>
    </w:pPr>
    <w:rPr>
      <w:b/>
      <w:bCs/>
      <w:sz w:val="40"/>
    </w:rPr>
  </w:style>
  <w:style w:type="paragraph" w:styleId="berschrift2">
    <w:name w:val="heading 2"/>
    <w:basedOn w:val="Standard"/>
    <w:next w:val="Standard"/>
    <w:qFormat/>
    <w:rsid w:val="000A47FB"/>
    <w:pPr>
      <w:keepNext/>
      <w:spacing w:line="360" w:lineRule="atLeast"/>
      <w:outlineLvl w:val="1"/>
    </w:pPr>
    <w:rPr>
      <w:color w:val="FFFFFF"/>
      <w:sz w:val="28"/>
    </w:rPr>
  </w:style>
  <w:style w:type="paragraph" w:styleId="berschrift3">
    <w:name w:val="heading 3"/>
    <w:basedOn w:val="Standard"/>
    <w:next w:val="Standard"/>
    <w:qFormat/>
    <w:rsid w:val="000A47FB"/>
    <w:pPr>
      <w:keepNext/>
      <w:spacing w:line="360" w:lineRule="atLeast"/>
      <w:jc w:val="center"/>
      <w:outlineLvl w:val="2"/>
    </w:pPr>
    <w:rPr>
      <w:b/>
      <w:color w:val="FFFFFF"/>
      <w:sz w:val="28"/>
    </w:rPr>
  </w:style>
  <w:style w:type="paragraph" w:styleId="berschrift4">
    <w:name w:val="heading 4"/>
    <w:basedOn w:val="Standard"/>
    <w:next w:val="Standard"/>
    <w:qFormat/>
    <w:rsid w:val="000A47FB"/>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A47FB"/>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0A47FB"/>
    <w:pPr>
      <w:framePr w:w="7938" w:h="1985" w:hRule="exact" w:hSpace="141" w:wrap="auto" w:hAnchor="page" w:xAlign="center" w:yAlign="bottom"/>
      <w:ind w:left="2835"/>
    </w:pPr>
  </w:style>
  <w:style w:type="paragraph" w:styleId="Umschlagabsenderadresse">
    <w:name w:val="envelope return"/>
    <w:basedOn w:val="Standard"/>
    <w:rsid w:val="000A47FB"/>
    <w:rPr>
      <w:sz w:val="20"/>
    </w:rPr>
  </w:style>
  <w:style w:type="paragraph" w:styleId="Kopfzeile">
    <w:name w:val="header"/>
    <w:basedOn w:val="Standard"/>
    <w:rsid w:val="000A47FB"/>
    <w:pPr>
      <w:tabs>
        <w:tab w:val="center" w:pos="4536"/>
        <w:tab w:val="right" w:pos="9072"/>
      </w:tabs>
    </w:pPr>
  </w:style>
  <w:style w:type="paragraph" w:styleId="Fuzeile">
    <w:name w:val="footer"/>
    <w:basedOn w:val="Standard"/>
    <w:rsid w:val="000A47FB"/>
    <w:pPr>
      <w:tabs>
        <w:tab w:val="center" w:pos="4536"/>
        <w:tab w:val="right" w:pos="9072"/>
      </w:tabs>
    </w:pPr>
  </w:style>
  <w:style w:type="character" w:styleId="Seitenzahl">
    <w:name w:val="page number"/>
    <w:basedOn w:val="Absatz-Standardschriftart"/>
    <w:rsid w:val="000A47FB"/>
  </w:style>
  <w:style w:type="paragraph" w:styleId="Textkrper">
    <w:name w:val="Body Text"/>
    <w:basedOn w:val="Standard"/>
    <w:rsid w:val="000A47FB"/>
    <w:rPr>
      <w:snapToGrid w:val="0"/>
      <w:sz w:val="20"/>
    </w:rPr>
  </w:style>
  <w:style w:type="paragraph" w:styleId="Funotentext">
    <w:name w:val="footnote text"/>
    <w:basedOn w:val="Standard"/>
    <w:semiHidden/>
    <w:rsid w:val="000A47FB"/>
    <w:rPr>
      <w:sz w:val="20"/>
    </w:rPr>
  </w:style>
  <w:style w:type="character" w:styleId="Funotenzeichen">
    <w:name w:val="footnote reference"/>
    <w:basedOn w:val="Absatz-Standardschriftart"/>
    <w:semiHidden/>
    <w:rsid w:val="000A47FB"/>
    <w:rPr>
      <w:vertAlign w:val="superscript"/>
    </w:rPr>
  </w:style>
  <w:style w:type="paragraph" w:customStyle="1" w:styleId="Textkrper21">
    <w:name w:val="Textkörper 21"/>
    <w:basedOn w:val="Standard"/>
    <w:rsid w:val="000A47FB"/>
    <w:pPr>
      <w:spacing w:line="360" w:lineRule="atLeast"/>
      <w:ind w:left="709"/>
    </w:pPr>
  </w:style>
  <w:style w:type="paragraph" w:styleId="Sprechblasentext">
    <w:name w:val="Balloon Text"/>
    <w:basedOn w:val="Standard"/>
    <w:link w:val="SprechblasentextZchn"/>
    <w:rsid w:val="00B73975"/>
    <w:rPr>
      <w:rFonts w:ascii="Tahoma" w:hAnsi="Tahoma" w:cs="Tahoma"/>
      <w:sz w:val="16"/>
      <w:szCs w:val="16"/>
    </w:rPr>
  </w:style>
  <w:style w:type="character" w:customStyle="1" w:styleId="SprechblasentextZchn">
    <w:name w:val="Sprechblasentext Zchn"/>
    <w:basedOn w:val="Absatz-Standardschriftart"/>
    <w:link w:val="Sprechblasentext"/>
    <w:rsid w:val="00B73975"/>
    <w:rPr>
      <w:rFonts w:ascii="Tahoma" w:hAnsi="Tahoma" w:cs="Tahoma"/>
      <w:sz w:val="16"/>
      <w:szCs w:val="16"/>
    </w:rPr>
  </w:style>
  <w:style w:type="paragraph" w:styleId="Listenabsatz">
    <w:name w:val="List Paragraph"/>
    <w:basedOn w:val="Standard"/>
    <w:uiPriority w:val="34"/>
    <w:qFormat/>
    <w:rsid w:val="00B73975"/>
    <w:pPr>
      <w:ind w:left="720"/>
      <w:contextualSpacing/>
    </w:pPr>
  </w:style>
  <w:style w:type="table" w:styleId="Tabellenraster">
    <w:name w:val="Table Grid"/>
    <w:basedOn w:val="NormaleTabelle"/>
    <w:rsid w:val="00BB6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8C52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2596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Marcel Kömm</cp:lastModifiedBy>
  <cp:revision>6</cp:revision>
  <cp:lastPrinted>2012-12-18T15:41:00Z</cp:lastPrinted>
  <dcterms:created xsi:type="dcterms:W3CDTF">2017-05-02T09:10:00Z</dcterms:created>
  <dcterms:modified xsi:type="dcterms:W3CDTF">2021-06-21T11:54:00Z</dcterms:modified>
</cp:coreProperties>
</file>