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1"/>
        <w:gridCol w:w="311"/>
        <w:gridCol w:w="1751"/>
        <w:gridCol w:w="1165"/>
        <w:gridCol w:w="1441"/>
        <w:gridCol w:w="2072"/>
        <w:gridCol w:w="1015"/>
      </w:tblGrid>
      <w:tr w:rsidR="00D11AAF" w:rsidRPr="00D11AAF" w14:paraId="596A5FB3" w14:textId="77777777" w:rsidTr="002C04D0">
        <w:trPr>
          <w:tblHeader/>
        </w:trPr>
        <w:tc>
          <w:tcPr>
            <w:tcW w:w="369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6475568" w14:textId="1489935E" w:rsidR="00F642C4" w:rsidRPr="00431AE9" w:rsidRDefault="00F642C4" w:rsidP="00F642C4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5B5BD02" wp14:editId="76197C7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38100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09A450C6" w14:textId="3344DE75" w:rsidR="00F642C4" w:rsidRPr="00431AE9" w:rsidRDefault="00F642C4" w:rsidP="00F642C4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7FBB752C" w14:textId="08C7253B" w:rsidR="00F642C4" w:rsidRDefault="00F642C4" w:rsidP="00F642C4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  <w:p w14:paraId="77A6E715" w14:textId="718DFB6A" w:rsidR="0001190C" w:rsidRPr="0001190C" w:rsidRDefault="0001190C" w:rsidP="00F642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8FBF794" w14:textId="4E91CA2A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555D8C8" w14:textId="2A95B973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1F7D9177" w14:textId="77777777" w:rsidTr="002C04D0">
        <w:trPr>
          <w:tblHeader/>
        </w:trPr>
        <w:tc>
          <w:tcPr>
            <w:tcW w:w="369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0E63735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4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AE0DCA5" w14:textId="77777777" w:rsidR="00D11AAF" w:rsidRPr="00FE7B19" w:rsidRDefault="002C04D0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7B19">
              <w:rPr>
                <w:rFonts w:ascii="Arial" w:hAnsi="Arial" w:cs="Arial"/>
                <w:b/>
                <w:sz w:val="24"/>
                <w:szCs w:val="24"/>
              </w:rPr>
              <w:t>Elektrische Handwerkzeuge</w:t>
            </w:r>
          </w:p>
        </w:tc>
      </w:tr>
      <w:tr w:rsidR="00D11AAF" w:rsidRPr="00D11AAF" w14:paraId="1DD906FA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F424EE2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1812E664" w14:textId="77777777" w:rsidTr="00EE0B52">
        <w:tc>
          <w:tcPr>
            <w:tcW w:w="10121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9ED5440" w14:textId="77777777" w:rsidR="00EE0B52" w:rsidRPr="00F642C4" w:rsidRDefault="00EE0B52" w:rsidP="00EE0B52">
            <w:pPr>
              <w:ind w:left="360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  <w:p w14:paraId="10C5F445" w14:textId="77777777" w:rsidR="002C04D0" w:rsidRPr="00FE7B19" w:rsidRDefault="002C04D0" w:rsidP="00EE0B52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Gefahren durch elektrischen Stromschlag!</w:t>
            </w:r>
          </w:p>
          <w:p w14:paraId="1538A674" w14:textId="77777777" w:rsidR="002C04D0" w:rsidRPr="00FE7B19" w:rsidRDefault="002C04D0" w:rsidP="00EE0B52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Gefahren durch außer Kontrolle geratenes Werkzeug oder Werkstück!</w:t>
            </w:r>
          </w:p>
          <w:p w14:paraId="39566A23" w14:textId="77777777" w:rsidR="002C04D0" w:rsidRPr="00FE7B19" w:rsidRDefault="002C04D0" w:rsidP="00EE0B52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Gefahren durch Erfassung von Kleidung und Haaren!</w:t>
            </w:r>
          </w:p>
          <w:p w14:paraId="43328AD2" w14:textId="77777777" w:rsidR="002C04D0" w:rsidRPr="00FE7B19" w:rsidRDefault="002C04D0" w:rsidP="00EE0B52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Gefahren durch Lärm!</w:t>
            </w:r>
          </w:p>
          <w:p w14:paraId="0504666C" w14:textId="6529896E" w:rsidR="00E10316" w:rsidRPr="002C04D0" w:rsidRDefault="002C04D0" w:rsidP="00EE0B52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Gefahren durch Hand-Arm-Vibrationen!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4D9DF54" w14:textId="77777777" w:rsidR="007668AE" w:rsidRDefault="007668AE" w:rsidP="00F55FE2">
            <w:pPr>
              <w:rPr>
                <w:noProof/>
                <w:lang w:eastAsia="de-DE"/>
              </w:rPr>
            </w:pPr>
          </w:p>
          <w:p w14:paraId="055965CC" w14:textId="77777777" w:rsidR="00F55FE2" w:rsidRDefault="00FE7B19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666E05E" wp14:editId="53BA4233">
                  <wp:extent cx="500400" cy="439200"/>
                  <wp:effectExtent l="0" t="0" r="0" b="0"/>
                  <wp:docPr id="10" name="Bild 2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2F323" w14:textId="77777777" w:rsidR="002C04D0" w:rsidRDefault="00FE7B19" w:rsidP="00F55FE2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B8A8661" wp14:editId="7C5207A2">
                  <wp:extent cx="500400" cy="439200"/>
                  <wp:effectExtent l="0" t="0" r="0" b="0"/>
                  <wp:docPr id="9" name="Bild 1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6701C" w14:textId="77777777" w:rsidR="002C04D0" w:rsidRDefault="002C04D0" w:rsidP="00F55FE2">
            <w:pPr>
              <w:rPr>
                <w:rFonts w:ascii="Arial" w:hAnsi="Arial" w:cs="Arial"/>
              </w:rPr>
            </w:pPr>
          </w:p>
          <w:p w14:paraId="5617DFAD" w14:textId="77777777" w:rsidR="00FE7B19" w:rsidRDefault="00FE7B19" w:rsidP="00F55FE2">
            <w:pPr>
              <w:rPr>
                <w:rFonts w:ascii="Arial" w:hAnsi="Arial" w:cs="Arial"/>
              </w:rPr>
            </w:pPr>
          </w:p>
          <w:p w14:paraId="6CECD346" w14:textId="77777777" w:rsidR="00E10316" w:rsidRDefault="00E10316" w:rsidP="00F55FE2">
            <w:pPr>
              <w:rPr>
                <w:rFonts w:ascii="Arial" w:hAnsi="Arial" w:cs="Arial"/>
              </w:rPr>
            </w:pPr>
          </w:p>
          <w:p w14:paraId="5472260E" w14:textId="77777777" w:rsidR="00E10316" w:rsidRDefault="00E10316" w:rsidP="00F55FE2">
            <w:pPr>
              <w:rPr>
                <w:rFonts w:ascii="Arial" w:hAnsi="Arial" w:cs="Arial"/>
              </w:rPr>
            </w:pPr>
          </w:p>
          <w:p w14:paraId="3A2ACA37" w14:textId="77777777" w:rsidR="00EE0B52" w:rsidRDefault="00EE0B52" w:rsidP="00F55FE2">
            <w:pPr>
              <w:rPr>
                <w:rFonts w:ascii="Arial" w:hAnsi="Arial" w:cs="Arial"/>
              </w:rPr>
            </w:pPr>
          </w:p>
          <w:p w14:paraId="169C85BC" w14:textId="77777777" w:rsidR="00EE0B52" w:rsidRDefault="00EE0B52" w:rsidP="00F55FE2">
            <w:pPr>
              <w:rPr>
                <w:rFonts w:ascii="Arial" w:hAnsi="Arial" w:cs="Arial"/>
              </w:rPr>
            </w:pPr>
          </w:p>
          <w:p w14:paraId="0DC34A67" w14:textId="77777777" w:rsidR="00E10316" w:rsidRDefault="00EE0B52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FBCE3B" wp14:editId="64239B5A">
                  <wp:extent cx="504000" cy="504000"/>
                  <wp:effectExtent l="0" t="0" r="0" b="0"/>
                  <wp:docPr id="3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0A0160" w14:textId="77777777" w:rsidR="00FE7B19" w:rsidRDefault="00EE0B52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50BB784" wp14:editId="6D8C2B67">
                  <wp:extent cx="504000" cy="504000"/>
                  <wp:effectExtent l="0" t="0" r="0" b="0"/>
                  <wp:docPr id="5" name="Bild 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E37CF1" w14:textId="77777777" w:rsidR="002C04D0" w:rsidRDefault="00EE0B52" w:rsidP="002C04D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69F033" wp14:editId="3C30B004">
                  <wp:extent cx="504000" cy="504000"/>
                  <wp:effectExtent l="0" t="0" r="0" b="0"/>
                  <wp:docPr id="6" name="Bild 1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D04CF" w14:textId="77777777" w:rsidR="002C04D0" w:rsidRDefault="002C04D0" w:rsidP="002C04D0">
            <w:pPr>
              <w:rPr>
                <w:rFonts w:ascii="Arial" w:hAnsi="Arial" w:cs="Arial"/>
              </w:rPr>
            </w:pPr>
          </w:p>
          <w:p w14:paraId="4BEE828B" w14:textId="77777777" w:rsidR="002C04D0" w:rsidRPr="002C04D0" w:rsidRDefault="002C04D0" w:rsidP="002C04D0">
            <w:pPr>
              <w:rPr>
                <w:rFonts w:ascii="Arial" w:hAnsi="Arial" w:cs="Arial"/>
              </w:rPr>
            </w:pPr>
          </w:p>
        </w:tc>
      </w:tr>
      <w:tr w:rsidR="00B01842" w:rsidRPr="00D11AAF" w14:paraId="4530D002" w14:textId="77777777" w:rsidTr="00EE0B52">
        <w:tc>
          <w:tcPr>
            <w:tcW w:w="10121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81D4047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15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537B53E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1D67ECD8" w14:textId="77777777" w:rsidTr="00EE0B52">
        <w:tc>
          <w:tcPr>
            <w:tcW w:w="10121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CA8B750" w14:textId="77777777" w:rsidR="00EE0B52" w:rsidRPr="00F642C4" w:rsidRDefault="00EE0B52" w:rsidP="00FE7B19">
            <w:pPr>
              <w:rPr>
                <w:rFonts w:ascii="Arial" w:hAnsi="Arial" w:cs="Arial"/>
                <w:sz w:val="8"/>
                <w:szCs w:val="8"/>
              </w:rPr>
            </w:pPr>
          </w:p>
          <w:p w14:paraId="6F8D690D" w14:textId="77777777" w:rsidR="00FE7B19" w:rsidRPr="00FE7B19" w:rsidRDefault="00FE7B19" w:rsidP="00FE7B19">
            <w:pPr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Gehörschutz:</w:t>
            </w:r>
            <w:r w:rsidRPr="00FE7B1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7B19">
              <w:rPr>
                <w:rFonts w:ascii="Arial" w:hAnsi="Arial" w:cs="Arial"/>
              </w:rPr>
              <w:t>Gehörschutz bei Arbeiten über 80dB(A) tragen!</w:t>
            </w:r>
          </w:p>
          <w:p w14:paraId="1F0414A1" w14:textId="77777777" w:rsidR="00FE7B19" w:rsidRPr="00FE7B19" w:rsidRDefault="00FE7B19" w:rsidP="00FE7B19">
            <w:pPr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 xml:space="preserve">Augenschutz:      </w:t>
            </w:r>
            <w:r>
              <w:rPr>
                <w:rFonts w:ascii="Arial" w:hAnsi="Arial" w:cs="Arial"/>
              </w:rPr>
              <w:t xml:space="preserve"> </w:t>
            </w:r>
            <w:r w:rsidRPr="00FE7B19">
              <w:rPr>
                <w:rFonts w:ascii="Arial" w:hAnsi="Arial" w:cs="Arial"/>
              </w:rPr>
              <w:t>Schutzbrille tragen!</w:t>
            </w:r>
          </w:p>
          <w:p w14:paraId="7A983688" w14:textId="77777777" w:rsidR="00FE7B19" w:rsidRPr="00FE7B19" w:rsidRDefault="00FE7B19" w:rsidP="00FE7B19">
            <w:pPr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 xml:space="preserve">Körperschutz:     </w:t>
            </w:r>
            <w:r>
              <w:rPr>
                <w:rFonts w:ascii="Arial" w:hAnsi="Arial" w:cs="Arial"/>
              </w:rPr>
              <w:t xml:space="preserve"> </w:t>
            </w:r>
            <w:r w:rsidRPr="00FE7B19">
              <w:rPr>
                <w:rFonts w:ascii="Arial" w:hAnsi="Arial" w:cs="Arial"/>
              </w:rPr>
              <w:t>Geeignete enganliegende Arbeitskleidung tragen</w:t>
            </w:r>
          </w:p>
          <w:p w14:paraId="3C70FBA3" w14:textId="77777777" w:rsidR="00FE7B19" w:rsidRPr="00FE7B19" w:rsidRDefault="00FE7B19" w:rsidP="00FE7B19">
            <w:pPr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 xml:space="preserve">Fußschutz:          </w:t>
            </w:r>
            <w:r>
              <w:rPr>
                <w:rFonts w:ascii="Arial" w:hAnsi="Arial" w:cs="Arial"/>
              </w:rPr>
              <w:t xml:space="preserve"> </w:t>
            </w:r>
            <w:r w:rsidRPr="00FE7B19">
              <w:rPr>
                <w:rFonts w:ascii="Arial" w:hAnsi="Arial" w:cs="Arial"/>
              </w:rPr>
              <w:t>Sicherheitsschuhe benutzen!</w:t>
            </w:r>
          </w:p>
          <w:p w14:paraId="55727C59" w14:textId="77777777" w:rsidR="00FE7B19" w:rsidRPr="00FE7B19" w:rsidRDefault="00FE7B19" w:rsidP="00FE7B19">
            <w:pPr>
              <w:rPr>
                <w:rFonts w:cs="Arial"/>
                <w:sz w:val="18"/>
                <w:szCs w:val="18"/>
              </w:rPr>
            </w:pPr>
          </w:p>
          <w:p w14:paraId="24193DE5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Die Unfallverhütungsvorschriften und die Betriebsanleitung des Herstellers sind zu beachten!</w:t>
            </w:r>
          </w:p>
          <w:p w14:paraId="776852AE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Beim Werkzeugwechsel: Netzstecker ziehen!</w:t>
            </w:r>
          </w:p>
          <w:p w14:paraId="7838CAE7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Nur zugelassene Werkzeuge in elektrischen Handwerkzeugen benutzen!</w:t>
            </w:r>
          </w:p>
          <w:p w14:paraId="35CCFD20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Werkzeuge nur bestimmungsgerecht verwenden!</w:t>
            </w:r>
          </w:p>
          <w:p w14:paraId="14177C2F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 xml:space="preserve">Anschlussleitungen </w:t>
            </w:r>
            <w:r w:rsidR="00DF7665">
              <w:rPr>
                <w:rFonts w:ascii="Arial" w:eastAsia="Times New Roman" w:hAnsi="Arial" w:cs="Arial"/>
                <w:lang w:eastAsia="de-DE"/>
              </w:rPr>
              <w:t xml:space="preserve">und Gehäuse </w:t>
            </w:r>
            <w:r w:rsidRPr="00FE7B19">
              <w:rPr>
                <w:rFonts w:ascii="Arial" w:eastAsia="Times New Roman" w:hAnsi="Arial" w:cs="Arial"/>
                <w:lang w:eastAsia="de-DE"/>
              </w:rPr>
              <w:t>vor Inbetriebnahme auf Beschädigungen prüfen!</w:t>
            </w:r>
          </w:p>
          <w:p w14:paraId="6403DC75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Schutzeinrichtungen vor Gebrauch auf Vollständigkeit und Funktion überprüfen!</w:t>
            </w:r>
          </w:p>
          <w:p w14:paraId="032D55FD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Schutzeinrichtungen nicht abmontieren oder blockieren!</w:t>
            </w:r>
          </w:p>
          <w:p w14:paraId="7D488A72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Elektrische Handwerkzeuge bei sicherem Stand und mit beiden Händen führen!</w:t>
            </w:r>
          </w:p>
          <w:p w14:paraId="62F438D1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Elektrische Handwerkzeuge nur über mit FI-Schalter (30mA) abgesichertes Stromnetz benutzen!</w:t>
            </w:r>
          </w:p>
          <w:p w14:paraId="4E348F01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Bei langen Haaren: Haarnetz benutzen!</w:t>
            </w:r>
          </w:p>
          <w:p w14:paraId="515EF47A" w14:textId="77777777" w:rsidR="00F55FE2" w:rsidRPr="002C04D0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Bei der Benutzung von Bohrmaschinen keine Handschuhe verwenden!</w:t>
            </w:r>
            <w:r w:rsidR="00E10316">
              <w:rPr>
                <w:rFonts w:ascii="Arial" w:eastAsia="Times New Roman" w:hAnsi="Arial" w:cs="Arial"/>
                <w:lang w:eastAsia="de-DE"/>
              </w:rPr>
              <w:br/>
            </w:r>
          </w:p>
        </w:tc>
        <w:tc>
          <w:tcPr>
            <w:tcW w:w="1015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2D5C15D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13E1156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6F5EF10" w14:textId="77777777" w:rsidR="00B01842" w:rsidRPr="00EE0B52" w:rsidRDefault="00B01842" w:rsidP="00EE0B52">
            <w:pPr>
              <w:ind w:left="3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0B52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2F34DAB1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CFFBD8E" w14:textId="77777777" w:rsidR="00EE0B52" w:rsidRPr="00F642C4" w:rsidRDefault="00EE0B52" w:rsidP="00EE0B52">
            <w:pPr>
              <w:ind w:left="360"/>
              <w:rPr>
                <w:rFonts w:ascii="Arial" w:hAnsi="Arial" w:cs="Arial"/>
                <w:sz w:val="8"/>
                <w:szCs w:val="8"/>
              </w:rPr>
            </w:pPr>
          </w:p>
          <w:p w14:paraId="3A17CAF3" w14:textId="77777777"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Schadhafte Werkzeuge sofort austauschen!</w:t>
            </w:r>
          </w:p>
          <w:p w14:paraId="3DD1A85D" w14:textId="77777777" w:rsidR="00B04D26" w:rsidRPr="002C04D0" w:rsidRDefault="002C04D0" w:rsidP="00DF766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 xml:space="preserve">Schäden an elektrischen Leitungen und </w:t>
            </w:r>
            <w:r w:rsidR="00DF7665">
              <w:rPr>
                <w:rFonts w:ascii="Arial" w:hAnsi="Arial" w:cs="Arial"/>
              </w:rPr>
              <w:t>Geräten</w:t>
            </w:r>
            <w:r w:rsidRPr="00FE7B19">
              <w:rPr>
                <w:rFonts w:ascii="Arial" w:hAnsi="Arial" w:cs="Arial"/>
              </w:rPr>
              <w:t xml:space="preserve"> von </w:t>
            </w:r>
            <w:r w:rsidR="00DF7665">
              <w:rPr>
                <w:rFonts w:ascii="Arial" w:hAnsi="Arial" w:cs="Arial"/>
              </w:rPr>
              <w:t>Elektrof</w:t>
            </w:r>
            <w:r w:rsidRPr="00FE7B19">
              <w:rPr>
                <w:rFonts w:ascii="Arial" w:hAnsi="Arial" w:cs="Arial"/>
              </w:rPr>
              <w:t xml:space="preserve">achkraft </w:t>
            </w:r>
            <w:r w:rsidR="007668AE">
              <w:rPr>
                <w:rFonts w:ascii="Arial" w:hAnsi="Arial" w:cs="Arial"/>
              </w:rPr>
              <w:t>I</w:t>
            </w:r>
            <w:r w:rsidRPr="00FE7B19">
              <w:rPr>
                <w:rFonts w:ascii="Arial" w:hAnsi="Arial" w:cs="Arial"/>
              </w:rPr>
              <w:t>nstandsetzen lassen!</w:t>
            </w:r>
            <w:r w:rsidRPr="002C04D0">
              <w:rPr>
                <w:rFonts w:cs="Arial"/>
                <w:sz w:val="18"/>
                <w:szCs w:val="18"/>
              </w:rPr>
              <w:t xml:space="preserve"> </w:t>
            </w:r>
            <w:r w:rsidR="00E10316">
              <w:rPr>
                <w:rFonts w:cs="Arial"/>
                <w:sz w:val="18"/>
                <w:szCs w:val="18"/>
              </w:rPr>
              <w:br/>
            </w:r>
          </w:p>
        </w:tc>
      </w:tr>
      <w:tr w:rsidR="00B01842" w:rsidRPr="00D11AAF" w14:paraId="5BEC3C42" w14:textId="77777777" w:rsidTr="002C04D0">
        <w:tc>
          <w:tcPr>
            <w:tcW w:w="8049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9B68927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AB85046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3A8D3748" w14:textId="77777777" w:rsidTr="00EE0B52">
        <w:tc>
          <w:tcPr>
            <w:tcW w:w="338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10D09DF9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2E4925CF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27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73C538F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05E7B39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3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3AA379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5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64235553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2DD5AFA" wp14:editId="4B947ED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34CC20BE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68E8EBC" w14:textId="77777777" w:rsidR="00EE0B52" w:rsidRDefault="00EE0B52" w:rsidP="00EE0B52">
            <w:pPr>
              <w:spacing w:after="160" w:line="259" w:lineRule="auto"/>
              <w:ind w:left="425"/>
              <w:contextualSpacing/>
              <w:rPr>
                <w:rFonts w:ascii="Arial" w:hAnsi="Arial" w:cs="Arial"/>
              </w:rPr>
            </w:pPr>
          </w:p>
          <w:p w14:paraId="3606AA60" w14:textId="77777777" w:rsidR="00FE7B19" w:rsidRPr="00FE7B19" w:rsidRDefault="00FE7B19" w:rsidP="00EE0B52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Ruhe bewahren, Unfallstelle sichern, eigene Sicherheit beachten!</w:t>
            </w:r>
          </w:p>
          <w:p w14:paraId="38C2E3D1" w14:textId="77777777" w:rsidR="00FE7B19" w:rsidRPr="00FE7B19" w:rsidRDefault="00FE7B19" w:rsidP="00EE0B52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Notruf veranlassen (112)!</w:t>
            </w:r>
          </w:p>
          <w:p w14:paraId="27AA9295" w14:textId="77777777" w:rsidR="00FE7B19" w:rsidRPr="00FE7B19" w:rsidRDefault="00FE7B19" w:rsidP="00EE0B52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55C626CF" w14:textId="77777777" w:rsidR="00FE7B19" w:rsidRPr="00FE7B19" w:rsidRDefault="00FE7B19" w:rsidP="00EE0B52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Erste Hilfe leisten!</w:t>
            </w:r>
          </w:p>
          <w:p w14:paraId="2DCBB462" w14:textId="77777777" w:rsidR="00FE7B19" w:rsidRPr="00FE7B19" w:rsidRDefault="00FE7B19" w:rsidP="00EE0B52">
            <w:pPr>
              <w:numPr>
                <w:ilvl w:val="0"/>
                <w:numId w:val="8"/>
              </w:numPr>
              <w:spacing w:after="160" w:line="259" w:lineRule="auto"/>
              <w:ind w:left="757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7AD3DDA1" w14:textId="77777777" w:rsidR="00FE7B19" w:rsidRPr="00FE7B19" w:rsidRDefault="00FE7B19" w:rsidP="00EE0B52">
            <w:pPr>
              <w:numPr>
                <w:ilvl w:val="0"/>
                <w:numId w:val="8"/>
              </w:numPr>
              <w:spacing w:after="160" w:line="259" w:lineRule="auto"/>
              <w:ind w:left="757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 xml:space="preserve">Bei bedrohlichen Blutungen: Verletztes </w:t>
            </w:r>
            <w:proofErr w:type="gramStart"/>
            <w:r w:rsidRPr="00FE7B19">
              <w:rPr>
                <w:rFonts w:ascii="Arial" w:hAnsi="Arial" w:cs="Arial"/>
              </w:rPr>
              <w:t>Körperteil</w:t>
            </w:r>
            <w:proofErr w:type="gramEnd"/>
            <w:r w:rsidRPr="00FE7B19">
              <w:rPr>
                <w:rFonts w:ascii="Arial" w:hAnsi="Arial" w:cs="Arial"/>
              </w:rPr>
              <w:t xml:space="preserve"> wenn möglich hochhalten und Blutung stillen (Tuch auf die Wundstelle drücken, ggf. Druckverband anlegen). </w:t>
            </w:r>
          </w:p>
          <w:p w14:paraId="2CEA5503" w14:textId="77777777" w:rsidR="00F55FE2" w:rsidRPr="002C04D0" w:rsidRDefault="00FE7B19" w:rsidP="00EE0B52">
            <w:pPr>
              <w:numPr>
                <w:ilvl w:val="0"/>
                <w:numId w:val="1"/>
              </w:numPr>
              <w:spacing w:after="160" w:line="259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Entstehungsbrände mit geeignetem Löschmittel bekämpfen – Notruf 112!</w:t>
            </w:r>
            <w:r w:rsidR="00E10316">
              <w:rPr>
                <w:rFonts w:ascii="Arial" w:hAnsi="Arial" w:cs="Arial"/>
              </w:rPr>
              <w:br/>
            </w:r>
          </w:p>
        </w:tc>
      </w:tr>
      <w:tr w:rsidR="0001190C" w:rsidRPr="00D11AAF" w14:paraId="223685F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610EBE6" w14:textId="77777777" w:rsidR="0001190C" w:rsidRPr="002C04D0" w:rsidRDefault="0001190C" w:rsidP="002C04D0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C04D0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2C04D0" w:rsidRPr="00D11AAF" w14:paraId="73B37E36" w14:textId="77777777" w:rsidTr="00A54712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vAlign w:val="bottom"/>
          </w:tcPr>
          <w:p w14:paraId="20BEED90" w14:textId="77777777" w:rsidR="00EE0B52" w:rsidRPr="00EE0B52" w:rsidRDefault="00EE0B52" w:rsidP="00EE0B52">
            <w:pPr>
              <w:ind w:left="360"/>
              <w:rPr>
                <w:rFonts w:ascii="Arial" w:hAnsi="Arial" w:cs="Arial"/>
              </w:rPr>
            </w:pPr>
          </w:p>
          <w:p w14:paraId="57AC7F0F" w14:textId="77777777" w:rsidR="002C04D0" w:rsidRPr="00FE7B19" w:rsidRDefault="002C04D0" w:rsidP="00EE0B52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Vor jedem Einsatz die Funktion und Sicherheitseinrichtungen der Maschine prüfen!</w:t>
            </w:r>
          </w:p>
          <w:p w14:paraId="0F9342CF" w14:textId="77777777" w:rsidR="002C04D0" w:rsidRPr="00FE7B19" w:rsidRDefault="002C04D0" w:rsidP="00EE0B52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Vorgaben des Herstellers bzgl. Wartung und Pflege beachten!</w:t>
            </w:r>
          </w:p>
          <w:p w14:paraId="1F76C94E" w14:textId="77777777" w:rsidR="002C04D0" w:rsidRPr="00FE7B19" w:rsidRDefault="002C04D0" w:rsidP="00EE0B52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Reparaturen nur von Sachkundigen durchführen lassen!</w:t>
            </w:r>
          </w:p>
          <w:p w14:paraId="2B158177" w14:textId="77777777" w:rsidR="002C04D0" w:rsidRPr="00FE7B19" w:rsidRDefault="002C04D0" w:rsidP="00EE0B52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Elektrische Handgeräte sind jährlich auf ordnungsgemäßen Zustand von einer Elektrofachkraft zu prüfen (</w:t>
            </w:r>
            <w:proofErr w:type="spellStart"/>
            <w:r w:rsidRPr="00FE7B19">
              <w:rPr>
                <w:rFonts w:ascii="Arial" w:hAnsi="Arial" w:cs="Arial"/>
              </w:rPr>
              <w:t>Prüfbuch</w:t>
            </w:r>
            <w:proofErr w:type="spellEnd"/>
            <w:r w:rsidRPr="00FE7B19">
              <w:rPr>
                <w:rFonts w:ascii="Arial" w:hAnsi="Arial" w:cs="Arial"/>
              </w:rPr>
              <w:t xml:space="preserve"> führen)!</w:t>
            </w:r>
          </w:p>
          <w:p w14:paraId="73147AAF" w14:textId="058A39D3" w:rsidR="008929A6" w:rsidRPr="00EE0B52" w:rsidRDefault="008929A6" w:rsidP="00EE0B52">
            <w:pPr>
              <w:ind w:left="360"/>
              <w:rPr>
                <w:rFonts w:cs="Arial"/>
                <w:sz w:val="20"/>
              </w:rPr>
            </w:pPr>
          </w:p>
        </w:tc>
      </w:tr>
      <w:tr w:rsidR="002C04D0" w:rsidRPr="00D11AAF" w14:paraId="1CAD41D3" w14:textId="77777777" w:rsidTr="002C04D0">
        <w:tc>
          <w:tcPr>
            <w:tcW w:w="5443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7FDDA86" w14:textId="77777777" w:rsidR="002C04D0" w:rsidRPr="0001190C" w:rsidRDefault="002C04D0" w:rsidP="002C04D0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0B518B9" w14:textId="77777777" w:rsidR="002C04D0" w:rsidRDefault="002C04D0" w:rsidP="002C04D0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93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E826D70" w14:textId="77777777" w:rsidR="002C04D0" w:rsidRPr="00EC70E1" w:rsidRDefault="002C04D0" w:rsidP="002C04D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2C04D0" w:rsidRPr="00D11AAF" w14:paraId="7AA1938E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3DC2F0ED" w14:textId="77777777" w:rsidR="002C04D0" w:rsidRPr="00AD73C9" w:rsidRDefault="002C04D0" w:rsidP="002C04D0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23A69829" w14:textId="74199E6D" w:rsidR="00AC014C" w:rsidRPr="00AC014C" w:rsidRDefault="00AC014C" w:rsidP="00AC014C">
      <w:pPr>
        <w:rPr>
          <w:rFonts w:ascii="Arial" w:hAnsi="Arial" w:cs="Arial"/>
          <w:sz w:val="2"/>
          <w:szCs w:val="2"/>
        </w:rPr>
      </w:pPr>
    </w:p>
    <w:p w14:paraId="49283430" w14:textId="77777777" w:rsidR="00AC0B79" w:rsidRPr="00AC014C" w:rsidRDefault="00AC014C" w:rsidP="00AC014C">
      <w:pPr>
        <w:tabs>
          <w:tab w:val="left" w:pos="7782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AC014C" w:rsidSect="00CB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3BC8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1F85D2E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CC93" w14:textId="77777777" w:rsidR="00AC014C" w:rsidRDefault="00AC01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40D288E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638D0532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BBF1507" wp14:editId="5C967420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E0B5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E0B5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7D99DCF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1B0812AA" w14:textId="77777777" w:rsidTr="00AC014C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13395F42" w14:textId="7777777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DF7665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2F1CD83" wp14:editId="6165E4EB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55FE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55FE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FC0B344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FDB5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096EA67B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AAB6" w14:textId="77777777" w:rsidR="00AC014C" w:rsidRDefault="00AC01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C631" w14:textId="77777777" w:rsidR="00AC014C" w:rsidRDefault="00AC01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EF7A" w14:textId="77777777" w:rsidR="00AC014C" w:rsidRDefault="00AC01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377D"/>
    <w:multiLevelType w:val="hybridMultilevel"/>
    <w:tmpl w:val="157A4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8E50CCB"/>
    <w:multiLevelType w:val="hybridMultilevel"/>
    <w:tmpl w:val="DE863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53653"/>
    <w:multiLevelType w:val="hybridMultilevel"/>
    <w:tmpl w:val="9EEAE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E46E3"/>
    <w:multiLevelType w:val="hybridMultilevel"/>
    <w:tmpl w:val="80EED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362717">
    <w:abstractNumId w:val="4"/>
  </w:num>
  <w:num w:numId="2" w16cid:durableId="111679357">
    <w:abstractNumId w:val="3"/>
  </w:num>
  <w:num w:numId="3" w16cid:durableId="337585327">
    <w:abstractNumId w:val="1"/>
  </w:num>
  <w:num w:numId="4" w16cid:durableId="317462504">
    <w:abstractNumId w:val="6"/>
  </w:num>
  <w:num w:numId="5" w16cid:durableId="881940598">
    <w:abstractNumId w:val="7"/>
  </w:num>
  <w:num w:numId="6" w16cid:durableId="592127825">
    <w:abstractNumId w:val="0"/>
  </w:num>
  <w:num w:numId="7" w16cid:durableId="1481994158">
    <w:abstractNumId w:val="5"/>
  </w:num>
  <w:num w:numId="8" w16cid:durableId="109952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2C04D0"/>
    <w:rsid w:val="00316EC3"/>
    <w:rsid w:val="0034486D"/>
    <w:rsid w:val="00385018"/>
    <w:rsid w:val="003A198A"/>
    <w:rsid w:val="003B532E"/>
    <w:rsid w:val="003F28D2"/>
    <w:rsid w:val="00455FE4"/>
    <w:rsid w:val="004906F0"/>
    <w:rsid w:val="0055460E"/>
    <w:rsid w:val="00587B8C"/>
    <w:rsid w:val="00612F6F"/>
    <w:rsid w:val="006C6FAE"/>
    <w:rsid w:val="007668AE"/>
    <w:rsid w:val="00791852"/>
    <w:rsid w:val="007B144E"/>
    <w:rsid w:val="007F75C1"/>
    <w:rsid w:val="008264FF"/>
    <w:rsid w:val="00837585"/>
    <w:rsid w:val="008429E0"/>
    <w:rsid w:val="0084393D"/>
    <w:rsid w:val="00885C71"/>
    <w:rsid w:val="008929A6"/>
    <w:rsid w:val="00896F4A"/>
    <w:rsid w:val="008B426C"/>
    <w:rsid w:val="008C7CE0"/>
    <w:rsid w:val="009C5573"/>
    <w:rsid w:val="00A924C8"/>
    <w:rsid w:val="00A93114"/>
    <w:rsid w:val="00AC014C"/>
    <w:rsid w:val="00AC0B79"/>
    <w:rsid w:val="00B01842"/>
    <w:rsid w:val="00B04D26"/>
    <w:rsid w:val="00B245E3"/>
    <w:rsid w:val="00C27756"/>
    <w:rsid w:val="00C576E1"/>
    <w:rsid w:val="00CB775A"/>
    <w:rsid w:val="00D11AAF"/>
    <w:rsid w:val="00DF7665"/>
    <w:rsid w:val="00E10316"/>
    <w:rsid w:val="00E271F2"/>
    <w:rsid w:val="00E8380C"/>
    <w:rsid w:val="00EE0B52"/>
    <w:rsid w:val="00F07343"/>
    <w:rsid w:val="00F55FE2"/>
    <w:rsid w:val="00F642C4"/>
    <w:rsid w:val="00F95116"/>
    <w:rsid w:val="00FC1F0F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D790DD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Elektrische Handwerkzeuge</vt:lpstr>
    </vt:vector>
  </TitlesOfParts>
  <Company>SVLFG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Elektrische Handwerkzeuge</dc:title>
  <dc:subject/>
  <dc:creator/>
  <cp:keywords/>
  <dc:description/>
  <cp:lastModifiedBy>Claudia Kilian</cp:lastModifiedBy>
  <cp:revision>4</cp:revision>
  <cp:lastPrinted>2020-11-26T10:37:00Z</cp:lastPrinted>
  <dcterms:created xsi:type="dcterms:W3CDTF">2023-04-27T05:11:00Z</dcterms:created>
  <dcterms:modified xsi:type="dcterms:W3CDTF">2024-04-17T12:21:00Z</dcterms:modified>
</cp:coreProperties>
</file>