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49D9" w14:textId="77777777" w:rsidR="00C30805" w:rsidRPr="0004411A" w:rsidRDefault="00C30805" w:rsidP="00C30805">
      <w:pPr>
        <w:spacing w:line="120" w:lineRule="auto"/>
        <w:rPr>
          <w:b/>
          <w:spacing w:val="10"/>
          <w:szCs w:val="24"/>
        </w:rPr>
      </w:pPr>
      <w:r w:rsidRPr="0004411A">
        <w:rPr>
          <w:b/>
          <w:spacing w:val="10"/>
          <w:szCs w:val="24"/>
        </w:rPr>
        <w:t xml:space="preserve">  </w:t>
      </w:r>
    </w:p>
    <w:p w14:paraId="05FFE8B2" w14:textId="77777777" w:rsidR="000262D2" w:rsidRPr="0004411A" w:rsidRDefault="00C30805" w:rsidP="00C30805">
      <w:pPr>
        <w:rPr>
          <w:b/>
          <w:spacing w:val="10"/>
          <w:szCs w:val="24"/>
        </w:rPr>
      </w:pPr>
      <w:r w:rsidRPr="0004411A">
        <w:rPr>
          <w:b/>
          <w:spacing w:val="10"/>
          <w:szCs w:val="24"/>
        </w:rPr>
        <w:t xml:space="preserve">  </w:t>
      </w:r>
    </w:p>
    <w:p w14:paraId="458EA67E" w14:textId="77777777" w:rsidR="000262D2" w:rsidRDefault="0000152D" w:rsidP="00C30805">
      <w:pPr>
        <w:rPr>
          <w:b/>
          <w:color w:val="FF0000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51E697" wp14:editId="6E081BE0">
                <wp:simplePos x="0" y="0"/>
                <wp:positionH relativeFrom="column">
                  <wp:posOffset>1905</wp:posOffset>
                </wp:positionH>
                <wp:positionV relativeFrom="paragraph">
                  <wp:posOffset>146685</wp:posOffset>
                </wp:positionV>
                <wp:extent cx="6907530" cy="9324975"/>
                <wp:effectExtent l="38100" t="38100" r="45720" b="4762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7530" cy="93249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F52EA" id="Rectangle 3" o:spid="_x0000_s1026" style="position:absolute;margin-left:.15pt;margin-top:11.55pt;width:543.9pt;height:7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" filled="f" strokecolor="blue" strokeweight="6pt"/>
            </w:pict>
          </mc:Fallback>
        </mc:AlternateContent>
      </w:r>
    </w:p>
    <w:p w14:paraId="0C960199" w14:textId="77777777" w:rsidR="00DC799A" w:rsidRPr="0004411A" w:rsidRDefault="0000152D" w:rsidP="00C30805">
      <w:pPr>
        <w:rPr>
          <w:b/>
          <w:spacing w:val="10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22454E" wp14:editId="65C98E96">
                <wp:simplePos x="0" y="0"/>
                <wp:positionH relativeFrom="column">
                  <wp:posOffset>2397125</wp:posOffset>
                </wp:positionH>
                <wp:positionV relativeFrom="paragraph">
                  <wp:posOffset>88265</wp:posOffset>
                </wp:positionV>
                <wp:extent cx="2529205" cy="692785"/>
                <wp:effectExtent l="4445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D952A" w14:textId="77777777" w:rsidR="00DC799A" w:rsidRPr="00DC799A" w:rsidRDefault="00DC799A" w:rsidP="00ED6C66">
                            <w:pPr>
                              <w:pStyle w:val="berschrift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205FE0" w14:textId="77777777" w:rsidR="00DC799A" w:rsidRDefault="00DC799A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2E0AD258" w14:textId="77777777" w:rsidR="00DC799A" w:rsidRPr="00ED6C66" w:rsidRDefault="00DC799A" w:rsidP="00ED6C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Laborabzüge</w:t>
                            </w:r>
                          </w:p>
                          <w:p w14:paraId="703435C2" w14:textId="77777777" w:rsidR="00DC799A" w:rsidRPr="00ED6C66" w:rsidRDefault="00DC799A" w:rsidP="00ED6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245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75pt;margin-top:6.95pt;width:199.15pt;height:5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" filled="f" stroked="f">
                <v:textbox>
                  <w:txbxContent>
                    <w:p w14:paraId="7D0D952A" w14:textId="77777777" w:rsidR="00DC799A" w:rsidRPr="00DC799A" w:rsidRDefault="00DC799A" w:rsidP="00ED6C66">
                      <w:pPr>
                        <w:pStyle w:val="berschrift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D205FE0" w14:textId="77777777" w:rsidR="00DC799A" w:rsidRDefault="00DC799A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2E0AD258" w14:textId="77777777" w:rsidR="00DC799A" w:rsidRPr="00ED6C66" w:rsidRDefault="00DC799A" w:rsidP="00ED6C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6C66"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Laborabzüge</w:t>
                      </w:r>
                    </w:p>
                    <w:p w14:paraId="703435C2" w14:textId="77777777" w:rsidR="00DC799A" w:rsidRPr="00ED6C66" w:rsidRDefault="00DC799A" w:rsidP="00ED6C66"/>
                  </w:txbxContent>
                </v:textbox>
              </v:shape>
            </w:pict>
          </mc:Fallback>
        </mc:AlternateContent>
      </w:r>
    </w:p>
    <w:p w14:paraId="71C80B8B" w14:textId="77777777" w:rsidR="006B6A8D" w:rsidRDefault="0000152D">
      <w:pPr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6FF4C0" wp14:editId="620D1E93">
                <wp:simplePos x="0" y="0"/>
                <wp:positionH relativeFrom="column">
                  <wp:posOffset>5564505</wp:posOffset>
                </wp:positionH>
                <wp:positionV relativeFrom="paragraph">
                  <wp:posOffset>24765</wp:posOffset>
                </wp:positionV>
                <wp:extent cx="1108710" cy="98107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F4F51" w14:textId="77777777" w:rsidR="00DC799A" w:rsidRDefault="00DC799A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705320" wp14:editId="2B31ECD6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05C2D535" w14:textId="77777777" w:rsidR="00DC799A" w:rsidRDefault="00DC799A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1E7A129F" w14:textId="77777777" w:rsidR="00DC799A" w:rsidRPr="007949F6" w:rsidRDefault="00DC799A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872A7B">
                              <w:rPr>
                                <w:sz w:val="15"/>
                                <w:szCs w:val="15"/>
                              </w:rPr>
                              <w:t xml:space="preserve">-, Gesundheits-, </w:t>
                            </w:r>
                            <w:r w:rsidRPr="007949F6">
                              <w:rPr>
                                <w:sz w:val="15"/>
                                <w:szCs w:val="15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FF4C0" id="Text Box 7" o:spid="_x0000_s1027" type="#_x0000_t202" style="position:absolute;margin-left:438.15pt;margin-top:1.95pt;width:87.3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" stroked="f">
                <v:textbox inset=",0">
                  <w:txbxContent>
                    <w:p w14:paraId="66EF4F51" w14:textId="77777777" w:rsidR="00DC799A" w:rsidRDefault="00DC799A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77705320" wp14:editId="2B31ECD6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05C2D535" w14:textId="77777777" w:rsidR="00DC799A" w:rsidRDefault="00DC799A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1E7A129F" w14:textId="77777777" w:rsidR="00DC799A" w:rsidRPr="007949F6" w:rsidRDefault="00DC799A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872A7B">
                        <w:rPr>
                          <w:sz w:val="15"/>
                          <w:szCs w:val="15"/>
                        </w:rPr>
                        <w:t xml:space="preserve">-, Gesundheits-, </w:t>
                      </w:r>
                      <w:r w:rsidRPr="007949F6">
                        <w:rPr>
                          <w:sz w:val="15"/>
                          <w:szCs w:val="15"/>
                        </w:rPr>
                        <w:t>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8B511A">
        <w:rPr>
          <w:b/>
          <w:spacing w:val="10"/>
          <w:szCs w:val="24"/>
        </w:rPr>
        <w:t xml:space="preserve"> </w:t>
      </w:r>
      <w:r w:rsidR="00C30805" w:rsidRPr="0004411A">
        <w:rPr>
          <w:b/>
          <w:spacing w:val="10"/>
          <w:szCs w:val="24"/>
        </w:rPr>
        <w:t>Universität Würzburg</w:t>
      </w:r>
    </w:p>
    <w:p w14:paraId="226FBFD8" w14:textId="77777777" w:rsidR="0000152D" w:rsidRDefault="008B511A">
      <w:pPr>
        <w:rPr>
          <w:b/>
          <w:spacing w:val="10"/>
          <w:szCs w:val="24"/>
        </w:rPr>
      </w:pPr>
      <w:r>
        <w:rPr>
          <w:b/>
          <w:spacing w:val="10"/>
          <w:sz w:val="22"/>
          <w:szCs w:val="22"/>
        </w:rPr>
        <w:t xml:space="preserve"> </w:t>
      </w:r>
      <w:r w:rsidR="006B6A8D">
        <w:rPr>
          <w:b/>
          <w:spacing w:val="1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B6A8D">
        <w:rPr>
          <w:b/>
          <w:spacing w:val="10"/>
          <w:sz w:val="22"/>
          <w:szCs w:val="22"/>
        </w:rPr>
        <w:instrText xml:space="preserve"> FORMTEXT </w:instrText>
      </w:r>
      <w:r w:rsidR="006B6A8D">
        <w:rPr>
          <w:b/>
          <w:spacing w:val="10"/>
          <w:sz w:val="22"/>
          <w:szCs w:val="22"/>
        </w:rPr>
      </w:r>
      <w:r w:rsidR="006B6A8D">
        <w:rPr>
          <w:b/>
          <w:spacing w:val="10"/>
          <w:sz w:val="22"/>
          <w:szCs w:val="22"/>
        </w:rPr>
        <w:fldChar w:fldCharType="separate"/>
      </w:r>
      <w:r w:rsidR="006B6A8D">
        <w:rPr>
          <w:b/>
          <w:noProof/>
          <w:spacing w:val="10"/>
          <w:sz w:val="22"/>
          <w:szCs w:val="22"/>
        </w:rPr>
        <w:t> </w:t>
      </w:r>
      <w:r w:rsidR="006B6A8D">
        <w:rPr>
          <w:b/>
          <w:noProof/>
          <w:spacing w:val="10"/>
          <w:sz w:val="22"/>
          <w:szCs w:val="22"/>
        </w:rPr>
        <w:t> </w:t>
      </w:r>
      <w:r w:rsidR="006B6A8D">
        <w:rPr>
          <w:b/>
          <w:noProof/>
          <w:spacing w:val="10"/>
          <w:sz w:val="22"/>
          <w:szCs w:val="22"/>
        </w:rPr>
        <w:t> </w:t>
      </w:r>
      <w:r w:rsidR="006B6A8D">
        <w:rPr>
          <w:b/>
          <w:noProof/>
          <w:spacing w:val="10"/>
          <w:sz w:val="22"/>
          <w:szCs w:val="22"/>
        </w:rPr>
        <w:t> </w:t>
      </w:r>
      <w:r w:rsidR="006B6A8D">
        <w:rPr>
          <w:b/>
          <w:noProof/>
          <w:spacing w:val="10"/>
          <w:sz w:val="22"/>
          <w:szCs w:val="22"/>
        </w:rPr>
        <w:t> </w:t>
      </w:r>
      <w:r w:rsidR="006B6A8D">
        <w:rPr>
          <w:b/>
          <w:spacing w:val="10"/>
          <w:sz w:val="22"/>
          <w:szCs w:val="22"/>
        </w:rPr>
        <w:fldChar w:fldCharType="end"/>
      </w:r>
      <w:bookmarkEnd w:id="0"/>
      <w:r w:rsidR="00C30805" w:rsidRPr="0004411A">
        <w:rPr>
          <w:b/>
          <w:spacing w:val="10"/>
          <w:szCs w:val="24"/>
        </w:rPr>
        <w:t xml:space="preserve"> </w:t>
      </w:r>
    </w:p>
    <w:p w14:paraId="341F8E1F" w14:textId="77777777" w:rsidR="006B6A8D" w:rsidRDefault="008B511A">
      <w:pPr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 </w:t>
      </w:r>
      <w:r w:rsidR="006B6A8D">
        <w:rPr>
          <w:spacing w:val="1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B6A8D">
        <w:rPr>
          <w:spacing w:val="10"/>
          <w:sz w:val="22"/>
          <w:szCs w:val="22"/>
        </w:rPr>
        <w:instrText xml:space="preserve"> FORMTEXT </w:instrText>
      </w:r>
      <w:r w:rsidR="006B6A8D">
        <w:rPr>
          <w:spacing w:val="10"/>
          <w:sz w:val="22"/>
          <w:szCs w:val="22"/>
        </w:rPr>
      </w:r>
      <w:r w:rsidR="006B6A8D">
        <w:rPr>
          <w:spacing w:val="10"/>
          <w:sz w:val="22"/>
          <w:szCs w:val="22"/>
        </w:rPr>
        <w:fldChar w:fldCharType="separate"/>
      </w:r>
      <w:r w:rsidR="006B6A8D">
        <w:rPr>
          <w:noProof/>
          <w:spacing w:val="10"/>
          <w:sz w:val="22"/>
          <w:szCs w:val="22"/>
        </w:rPr>
        <w:t> </w:t>
      </w:r>
      <w:r w:rsidR="006B6A8D">
        <w:rPr>
          <w:noProof/>
          <w:spacing w:val="10"/>
          <w:sz w:val="22"/>
          <w:szCs w:val="22"/>
        </w:rPr>
        <w:t> </w:t>
      </w:r>
      <w:r w:rsidR="006B6A8D">
        <w:rPr>
          <w:noProof/>
          <w:spacing w:val="10"/>
          <w:sz w:val="22"/>
          <w:szCs w:val="22"/>
        </w:rPr>
        <w:t> </w:t>
      </w:r>
      <w:r w:rsidR="006B6A8D">
        <w:rPr>
          <w:noProof/>
          <w:spacing w:val="10"/>
          <w:sz w:val="22"/>
          <w:szCs w:val="22"/>
        </w:rPr>
        <w:t> </w:t>
      </w:r>
      <w:r w:rsidR="006B6A8D">
        <w:rPr>
          <w:noProof/>
          <w:spacing w:val="10"/>
          <w:sz w:val="22"/>
          <w:szCs w:val="22"/>
        </w:rPr>
        <w:t> </w:t>
      </w:r>
      <w:r w:rsidR="006B6A8D">
        <w:rPr>
          <w:spacing w:val="10"/>
          <w:sz w:val="22"/>
          <w:szCs w:val="22"/>
        </w:rPr>
        <w:fldChar w:fldCharType="end"/>
      </w:r>
      <w:bookmarkEnd w:id="1"/>
    </w:p>
    <w:p w14:paraId="399C0E22" w14:textId="77777777" w:rsidR="006B6A8D" w:rsidRPr="006B6A8D" w:rsidRDefault="008B511A">
      <w:pPr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 </w:t>
      </w:r>
      <w:r w:rsidR="006B6A8D">
        <w:rPr>
          <w:spacing w:val="1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B6A8D">
        <w:rPr>
          <w:spacing w:val="10"/>
          <w:sz w:val="22"/>
          <w:szCs w:val="22"/>
        </w:rPr>
        <w:instrText xml:space="preserve"> FORMTEXT </w:instrText>
      </w:r>
      <w:r w:rsidR="006B6A8D">
        <w:rPr>
          <w:spacing w:val="10"/>
          <w:sz w:val="22"/>
          <w:szCs w:val="22"/>
        </w:rPr>
      </w:r>
      <w:r w:rsidR="006B6A8D">
        <w:rPr>
          <w:spacing w:val="10"/>
          <w:sz w:val="22"/>
          <w:szCs w:val="22"/>
        </w:rPr>
        <w:fldChar w:fldCharType="separate"/>
      </w:r>
      <w:r w:rsidR="006B6A8D">
        <w:rPr>
          <w:noProof/>
          <w:spacing w:val="10"/>
          <w:sz w:val="22"/>
          <w:szCs w:val="22"/>
        </w:rPr>
        <w:t> </w:t>
      </w:r>
      <w:r w:rsidR="006B6A8D">
        <w:rPr>
          <w:noProof/>
          <w:spacing w:val="10"/>
          <w:sz w:val="22"/>
          <w:szCs w:val="22"/>
        </w:rPr>
        <w:t> </w:t>
      </w:r>
      <w:r w:rsidR="006B6A8D">
        <w:rPr>
          <w:noProof/>
          <w:spacing w:val="10"/>
          <w:sz w:val="22"/>
          <w:szCs w:val="22"/>
        </w:rPr>
        <w:t> </w:t>
      </w:r>
      <w:r w:rsidR="006B6A8D">
        <w:rPr>
          <w:noProof/>
          <w:spacing w:val="10"/>
          <w:sz w:val="22"/>
          <w:szCs w:val="22"/>
        </w:rPr>
        <w:t> </w:t>
      </w:r>
      <w:r w:rsidR="006B6A8D">
        <w:rPr>
          <w:noProof/>
          <w:spacing w:val="10"/>
          <w:sz w:val="22"/>
          <w:szCs w:val="22"/>
        </w:rPr>
        <w:t> </w:t>
      </w:r>
      <w:r w:rsidR="006B6A8D">
        <w:rPr>
          <w:spacing w:val="10"/>
          <w:sz w:val="22"/>
          <w:szCs w:val="22"/>
        </w:rPr>
        <w:fldChar w:fldCharType="end"/>
      </w:r>
      <w:bookmarkEnd w:id="2"/>
    </w:p>
    <w:p w14:paraId="32D70425" w14:textId="77777777" w:rsidR="009418B3" w:rsidRPr="0000152D" w:rsidRDefault="00C3076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D2661" w:rsidRPr="0000152D">
        <w:rPr>
          <w:sz w:val="22"/>
          <w:szCs w:val="22"/>
        </w:rPr>
        <w:t>Bearbeitungsstand:</w:t>
      </w:r>
      <w:r w:rsidR="006B6A8D" w:rsidRPr="0000152D">
        <w:rPr>
          <w:sz w:val="22"/>
          <w:szCs w:val="22"/>
        </w:rPr>
        <w:t xml:space="preserve"> </w:t>
      </w:r>
      <w:r w:rsidR="006B6A8D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B6A8D">
        <w:rPr>
          <w:sz w:val="22"/>
          <w:szCs w:val="22"/>
        </w:rPr>
        <w:instrText xml:space="preserve"> FORMTEXT </w:instrText>
      </w:r>
      <w:r w:rsidR="006B6A8D">
        <w:rPr>
          <w:sz w:val="22"/>
          <w:szCs w:val="22"/>
        </w:rPr>
      </w:r>
      <w:r w:rsidR="006B6A8D">
        <w:rPr>
          <w:sz w:val="22"/>
          <w:szCs w:val="22"/>
        </w:rPr>
        <w:fldChar w:fldCharType="separate"/>
      </w:r>
      <w:r w:rsidR="006B6A8D">
        <w:rPr>
          <w:noProof/>
          <w:sz w:val="22"/>
          <w:szCs w:val="22"/>
        </w:rPr>
        <w:t> </w:t>
      </w:r>
      <w:r w:rsidR="006B6A8D">
        <w:rPr>
          <w:noProof/>
          <w:sz w:val="22"/>
          <w:szCs w:val="22"/>
        </w:rPr>
        <w:t> </w:t>
      </w:r>
      <w:r w:rsidR="006B6A8D">
        <w:rPr>
          <w:noProof/>
          <w:sz w:val="22"/>
          <w:szCs w:val="22"/>
        </w:rPr>
        <w:t> </w:t>
      </w:r>
      <w:r w:rsidR="006B6A8D">
        <w:rPr>
          <w:noProof/>
          <w:sz w:val="22"/>
          <w:szCs w:val="22"/>
        </w:rPr>
        <w:t> </w:t>
      </w:r>
      <w:r w:rsidR="006B6A8D">
        <w:rPr>
          <w:noProof/>
          <w:sz w:val="22"/>
          <w:szCs w:val="22"/>
        </w:rPr>
        <w:t> </w:t>
      </w:r>
      <w:r w:rsidR="006B6A8D">
        <w:rPr>
          <w:sz w:val="22"/>
          <w:szCs w:val="22"/>
        </w:rPr>
        <w:fldChar w:fldCharType="end"/>
      </w:r>
      <w:bookmarkEnd w:id="3"/>
    </w:p>
    <w:p w14:paraId="7DC6D874" w14:textId="77777777" w:rsidR="00ED2661" w:rsidRPr="0000152D" w:rsidRDefault="00C3076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D2661" w:rsidRPr="0000152D">
        <w:rPr>
          <w:sz w:val="22"/>
          <w:szCs w:val="22"/>
        </w:rPr>
        <w:t xml:space="preserve">Arbeitsplatz/Tätigkeitsbereich: </w:t>
      </w:r>
      <w:r w:rsidR="006B6A8D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B6A8D">
        <w:rPr>
          <w:sz w:val="22"/>
          <w:szCs w:val="22"/>
        </w:rPr>
        <w:instrText xml:space="preserve"> FORMTEXT </w:instrText>
      </w:r>
      <w:r w:rsidR="006B6A8D">
        <w:rPr>
          <w:sz w:val="22"/>
          <w:szCs w:val="22"/>
        </w:rPr>
      </w:r>
      <w:r w:rsidR="006B6A8D">
        <w:rPr>
          <w:sz w:val="22"/>
          <w:szCs w:val="22"/>
        </w:rPr>
        <w:fldChar w:fldCharType="separate"/>
      </w:r>
      <w:r w:rsidR="006B6A8D">
        <w:rPr>
          <w:noProof/>
          <w:sz w:val="22"/>
          <w:szCs w:val="22"/>
        </w:rPr>
        <w:t> </w:t>
      </w:r>
      <w:r w:rsidR="006B6A8D">
        <w:rPr>
          <w:noProof/>
          <w:sz w:val="22"/>
          <w:szCs w:val="22"/>
        </w:rPr>
        <w:t> </w:t>
      </w:r>
      <w:r w:rsidR="006B6A8D">
        <w:rPr>
          <w:noProof/>
          <w:sz w:val="22"/>
          <w:szCs w:val="22"/>
        </w:rPr>
        <w:t> </w:t>
      </w:r>
      <w:r w:rsidR="006B6A8D">
        <w:rPr>
          <w:noProof/>
          <w:sz w:val="22"/>
          <w:szCs w:val="22"/>
        </w:rPr>
        <w:t> </w:t>
      </w:r>
      <w:r w:rsidR="006B6A8D">
        <w:rPr>
          <w:noProof/>
          <w:sz w:val="22"/>
          <w:szCs w:val="22"/>
        </w:rPr>
        <w:t> </w:t>
      </w:r>
      <w:r w:rsidR="006B6A8D">
        <w:rPr>
          <w:sz w:val="22"/>
          <w:szCs w:val="22"/>
        </w:rPr>
        <w:fldChar w:fldCharType="end"/>
      </w:r>
      <w:bookmarkEnd w:id="4"/>
    </w:p>
    <w:p w14:paraId="506AD240" w14:textId="77777777" w:rsidR="00B30018" w:rsidRPr="0000152D" w:rsidRDefault="00B30018">
      <w:pPr>
        <w:rPr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9669"/>
      </w:tblGrid>
      <w:tr w:rsidR="00417A10" w14:paraId="76E327A5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2D10C1AF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057462" w14:paraId="03F035D2" w14:textId="77777777" w:rsidTr="0000152D">
        <w:trPr>
          <w:trHeight w:val="394"/>
        </w:trPr>
        <w:tc>
          <w:tcPr>
            <w:tcW w:w="0" w:type="auto"/>
            <w:tcBorders>
              <w:bottom w:val="single" w:sz="4" w:space="0" w:color="auto"/>
            </w:tcBorders>
          </w:tcPr>
          <w:p w14:paraId="0374D351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9638" w:type="dxa"/>
            <w:tcBorders>
              <w:bottom w:val="single" w:sz="4" w:space="0" w:color="auto"/>
            </w:tcBorders>
            <w:vAlign w:val="center"/>
          </w:tcPr>
          <w:p w14:paraId="33DB6CF8" w14:textId="39364414" w:rsidR="00E62DFC" w:rsidRPr="00564D81" w:rsidRDefault="00B73975" w:rsidP="008F6D60">
            <w:pPr>
              <w:ind w:left="620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</w:t>
            </w:r>
            <w:r w:rsidR="004A4D08"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 Betriebsanweisung gilt für</w:t>
            </w:r>
            <w:r w:rsidR="00ED6C66">
              <w:rPr>
                <w:sz w:val="22"/>
                <w:szCs w:val="22"/>
              </w:rPr>
              <w:t xml:space="preserve"> </w:t>
            </w:r>
            <w:r w:rsidR="005D3F8C">
              <w:rPr>
                <w:sz w:val="22"/>
                <w:szCs w:val="22"/>
              </w:rPr>
              <w:t>Laborabzüge</w:t>
            </w:r>
            <w:r w:rsidR="000D218C">
              <w:rPr>
                <w:sz w:val="22"/>
                <w:szCs w:val="22"/>
              </w:rPr>
              <w:t xml:space="preserve"> (DIN 12924</w:t>
            </w:r>
            <w:r w:rsidR="00037644">
              <w:rPr>
                <w:sz w:val="22"/>
                <w:szCs w:val="22"/>
              </w:rPr>
              <w:t>-1</w:t>
            </w:r>
            <w:r w:rsidR="000D218C">
              <w:rPr>
                <w:sz w:val="22"/>
                <w:szCs w:val="22"/>
              </w:rPr>
              <w:t>, DIN EN 14175)</w:t>
            </w:r>
          </w:p>
        </w:tc>
      </w:tr>
      <w:tr w:rsidR="00417A10" w14:paraId="03D95B4A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314D76F5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057462" w:rsidRPr="00A50B5A" w14:paraId="40FFA032" w14:textId="77777777" w:rsidTr="0000152D">
        <w:trPr>
          <w:trHeight w:val="2211"/>
        </w:trPr>
        <w:tc>
          <w:tcPr>
            <w:tcW w:w="1250" w:type="dxa"/>
            <w:tcBorders>
              <w:bottom w:val="single" w:sz="4" w:space="0" w:color="auto"/>
            </w:tcBorders>
          </w:tcPr>
          <w:p w14:paraId="448FE7E5" w14:textId="77777777" w:rsidR="00BE5452" w:rsidRDefault="00BE5452" w:rsidP="00BE5452">
            <w:pPr>
              <w:spacing w:before="120" w:after="60"/>
              <w:jc w:val="center"/>
              <w:rPr>
                <w:noProof/>
              </w:rPr>
            </w:pPr>
            <w:r w:rsidRPr="00BE5452">
              <w:rPr>
                <w:noProof/>
              </w:rPr>
              <w:drawing>
                <wp:inline distT="0" distB="0" distL="0" distR="0" wp14:anchorId="2C5AC96B" wp14:editId="31EDCEE9">
                  <wp:extent cx="637960" cy="552450"/>
                  <wp:effectExtent l="19050" t="0" r="0" b="0"/>
                  <wp:docPr id="8" name="Bild 3" descr="L:\StabsstelleAU\Fischer\Ingrid\Betriebsanweisungen\Symbole\W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W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011" cy="555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01701" w14:textId="77777777" w:rsidR="00BE5452" w:rsidRDefault="00BE5452" w:rsidP="00BE5452">
            <w:pPr>
              <w:spacing w:before="12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278D99" wp14:editId="076FEEF7">
                  <wp:extent cx="681957" cy="590550"/>
                  <wp:effectExtent l="19050" t="0" r="3843" b="0"/>
                  <wp:docPr id="10" name="Bild 5" descr="L:\StabsstelleAU\Fischer\Ingrid\Betriebsanweisungen\Symbole\W2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W2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57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8" w:type="dxa"/>
            <w:tcBorders>
              <w:bottom w:val="single" w:sz="4" w:space="0" w:color="auto"/>
            </w:tcBorders>
            <w:vAlign w:val="center"/>
          </w:tcPr>
          <w:p w14:paraId="673F60E5" w14:textId="77777777" w:rsidR="00037644" w:rsidRDefault="000D218C" w:rsidP="000D218C">
            <w:pPr>
              <w:pStyle w:val="Listenabsatz"/>
              <w:numPr>
                <w:ilvl w:val="0"/>
                <w:numId w:val="33"/>
              </w:numPr>
              <w:spacing w:before="20" w:after="20"/>
              <w:rPr>
                <w:sz w:val="22"/>
                <w:szCs w:val="22"/>
              </w:rPr>
            </w:pPr>
            <w:r w:rsidRPr="00037644">
              <w:rPr>
                <w:sz w:val="22"/>
                <w:szCs w:val="22"/>
              </w:rPr>
              <w:t>Gefahr durch Gefahrstoffausbruch bei geöffnetem Frontschieber, starker Verbauung, Strömungen und Wirbeln vor dem Abzug, großen thermischen Lasten</w:t>
            </w:r>
          </w:p>
          <w:p w14:paraId="057521BD" w14:textId="77777777" w:rsidR="000D218C" w:rsidRPr="0043075C" w:rsidRDefault="000D218C" w:rsidP="000D218C">
            <w:pPr>
              <w:pStyle w:val="Listenabsatz"/>
              <w:numPr>
                <w:ilvl w:val="0"/>
                <w:numId w:val="33"/>
              </w:numPr>
              <w:spacing w:before="20" w:after="20"/>
              <w:rPr>
                <w:sz w:val="22"/>
                <w:szCs w:val="22"/>
              </w:rPr>
            </w:pPr>
            <w:r w:rsidRPr="00037644">
              <w:rPr>
                <w:sz w:val="22"/>
                <w:szCs w:val="22"/>
              </w:rPr>
              <w:t xml:space="preserve">Explosionsgefahr bei Freisetzung großer </w:t>
            </w:r>
            <w:r w:rsidR="00037644">
              <w:rPr>
                <w:sz w:val="22"/>
                <w:szCs w:val="22"/>
              </w:rPr>
              <w:t>M</w:t>
            </w:r>
            <w:r w:rsidRPr="00037644">
              <w:rPr>
                <w:sz w:val="22"/>
                <w:szCs w:val="22"/>
              </w:rPr>
              <w:t>engen brennbarer Gase, Dämpfe, Stäube oder Aerosole</w:t>
            </w:r>
          </w:p>
          <w:p w14:paraId="799BFC64" w14:textId="77777777" w:rsidR="000D218C" w:rsidRPr="0043075C" w:rsidRDefault="000D218C" w:rsidP="000D218C">
            <w:pPr>
              <w:pStyle w:val="Listenabsatz"/>
              <w:numPr>
                <w:ilvl w:val="0"/>
                <w:numId w:val="33"/>
              </w:numPr>
              <w:spacing w:before="20" w:after="20"/>
              <w:rPr>
                <w:sz w:val="22"/>
                <w:szCs w:val="22"/>
              </w:rPr>
            </w:pPr>
            <w:r w:rsidRPr="0043075C">
              <w:rPr>
                <w:sz w:val="22"/>
                <w:szCs w:val="22"/>
              </w:rPr>
              <w:t>Gefahr des Verspritzens von Stoffen oder des Herausschleuderns von Splittern und Fragmenten bei geöffnetem Frontschieber</w:t>
            </w:r>
          </w:p>
          <w:p w14:paraId="702E7306" w14:textId="77777777" w:rsidR="000D218C" w:rsidRPr="005D3F8C" w:rsidRDefault="000D218C" w:rsidP="000D218C">
            <w:pPr>
              <w:pStyle w:val="Listenabsatz"/>
              <w:numPr>
                <w:ilvl w:val="0"/>
                <w:numId w:val="33"/>
              </w:numPr>
              <w:spacing w:before="20" w:after="20"/>
              <w:rPr>
                <w:sz w:val="20"/>
              </w:rPr>
            </w:pPr>
            <w:r w:rsidRPr="0043075C">
              <w:rPr>
                <w:sz w:val="22"/>
                <w:szCs w:val="22"/>
              </w:rPr>
              <w:t xml:space="preserve">Gefahr des Herabstürzens des Frontschiebers bei </w:t>
            </w:r>
            <w:proofErr w:type="spellStart"/>
            <w:r w:rsidRPr="0043075C">
              <w:rPr>
                <w:sz w:val="22"/>
                <w:szCs w:val="22"/>
              </w:rPr>
              <w:t>Seilriss</w:t>
            </w:r>
            <w:proofErr w:type="spellEnd"/>
          </w:p>
        </w:tc>
      </w:tr>
      <w:tr w:rsidR="00417A10" w14:paraId="174D1BF0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9B1711D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057462" w:rsidRPr="00564D81" w14:paraId="1AE9F43D" w14:textId="77777777" w:rsidTr="0000152D">
        <w:trPr>
          <w:trHeight w:val="3685"/>
        </w:trPr>
        <w:tc>
          <w:tcPr>
            <w:tcW w:w="1250" w:type="dxa"/>
            <w:tcBorders>
              <w:bottom w:val="single" w:sz="4" w:space="0" w:color="auto"/>
            </w:tcBorders>
          </w:tcPr>
          <w:p w14:paraId="043574B9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11CB88F8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48524891" w14:textId="77777777" w:rsidR="009B3355" w:rsidRDefault="00BE5452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2F3F09" wp14:editId="6B923D25">
                  <wp:extent cx="620030" cy="619125"/>
                  <wp:effectExtent l="19050" t="0" r="8620" b="0"/>
                  <wp:docPr id="11" name="Bild 6" descr="L:\StabsstelleAU\Fischer\Ingrid\Betriebsanweisungen\Symbole\M0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M0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3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B6BE8A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58B88222" w14:textId="77777777" w:rsidR="009B3355" w:rsidRDefault="00BE5452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409E77" wp14:editId="1E0C15F9">
                  <wp:extent cx="605790" cy="605790"/>
                  <wp:effectExtent l="19050" t="0" r="3810" b="0"/>
                  <wp:docPr id="12" name="Bild 7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652F90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638" w:type="dxa"/>
            <w:tcBorders>
              <w:bottom w:val="single" w:sz="4" w:space="0" w:color="auto"/>
            </w:tcBorders>
            <w:vAlign w:val="center"/>
          </w:tcPr>
          <w:p w14:paraId="79DE7FA6" w14:textId="77777777" w:rsidR="00531C21" w:rsidRPr="0043075C" w:rsidRDefault="005D3F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43075C">
              <w:rPr>
                <w:rFonts w:cs="Arial"/>
                <w:sz w:val="22"/>
                <w:szCs w:val="22"/>
              </w:rPr>
              <w:t>Vor</w:t>
            </w:r>
            <w:r w:rsidR="00531C21" w:rsidRPr="0043075C">
              <w:rPr>
                <w:rFonts w:cs="Arial"/>
                <w:sz w:val="22"/>
                <w:szCs w:val="22"/>
              </w:rPr>
              <w:t xml:space="preserve"> B</w:t>
            </w:r>
            <w:r w:rsidRPr="0043075C">
              <w:rPr>
                <w:rFonts w:cs="Arial"/>
                <w:sz w:val="22"/>
                <w:szCs w:val="22"/>
              </w:rPr>
              <w:t>eginn und währen</w:t>
            </w:r>
            <w:r w:rsidR="00531C21" w:rsidRPr="0043075C">
              <w:rPr>
                <w:rFonts w:cs="Arial"/>
                <w:sz w:val="22"/>
                <w:szCs w:val="22"/>
              </w:rPr>
              <w:t>d</w:t>
            </w:r>
            <w:r w:rsidRPr="0043075C">
              <w:rPr>
                <w:rFonts w:cs="Arial"/>
                <w:sz w:val="22"/>
                <w:szCs w:val="22"/>
              </w:rPr>
              <w:t xml:space="preserve"> der Arbeiten Funktionsfäh</w:t>
            </w:r>
            <w:r w:rsidR="004F70B1">
              <w:rPr>
                <w:rFonts w:cs="Arial"/>
                <w:sz w:val="22"/>
                <w:szCs w:val="22"/>
              </w:rPr>
              <w:t>igkeit des Abzugs kontrollieren,</w:t>
            </w:r>
          </w:p>
          <w:p w14:paraId="67D4096D" w14:textId="77777777" w:rsidR="00531C21" w:rsidRPr="0043075C" w:rsidRDefault="00531C21" w:rsidP="0043075C">
            <w:pPr>
              <w:pStyle w:val="Listenabsatz"/>
              <w:tabs>
                <w:tab w:val="left" w:pos="75"/>
              </w:tabs>
              <w:overflowPunct/>
              <w:autoSpaceDE/>
              <w:autoSpaceDN/>
              <w:adjustRightInd/>
              <w:ind w:left="795"/>
              <w:textAlignment w:val="auto"/>
              <w:rPr>
                <w:rFonts w:cs="Arial"/>
                <w:sz w:val="22"/>
                <w:szCs w:val="22"/>
              </w:rPr>
            </w:pPr>
            <w:r w:rsidRPr="0043075C">
              <w:rPr>
                <w:rFonts w:cs="Arial"/>
                <w:sz w:val="22"/>
                <w:szCs w:val="22"/>
              </w:rPr>
              <w:t xml:space="preserve">grüne Leuchtdiode </w:t>
            </w:r>
            <w:r w:rsidR="000D218C" w:rsidRPr="0043075C">
              <w:rPr>
                <w:rFonts w:cs="Arial"/>
                <w:sz w:val="22"/>
                <w:szCs w:val="22"/>
              </w:rPr>
              <w:t>–</w:t>
            </w:r>
            <w:r w:rsidRPr="0043075C">
              <w:rPr>
                <w:rFonts w:cs="Arial"/>
                <w:sz w:val="22"/>
                <w:szCs w:val="22"/>
              </w:rPr>
              <w:t xml:space="preserve"> </w:t>
            </w:r>
            <w:r w:rsidR="000D218C" w:rsidRPr="0043075C">
              <w:rPr>
                <w:rFonts w:cs="Arial"/>
                <w:sz w:val="22"/>
                <w:szCs w:val="22"/>
              </w:rPr>
              <w:t>Abluftvolumenstrom i. O.</w:t>
            </w:r>
          </w:p>
          <w:p w14:paraId="4C7A79D5" w14:textId="77777777" w:rsidR="005D3F8C" w:rsidRPr="0043075C" w:rsidRDefault="004F70B1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PSA (Laborkittel, </w:t>
            </w:r>
            <w:r w:rsidR="00A75CFB" w:rsidRPr="0043075C">
              <w:rPr>
                <w:rFonts w:cs="Arial"/>
                <w:sz w:val="22"/>
                <w:szCs w:val="22"/>
              </w:rPr>
              <w:t>Schutzbrille</w:t>
            </w:r>
            <w:r w:rsidR="000D218C" w:rsidRPr="0043075C">
              <w:rPr>
                <w:rFonts w:cs="Arial"/>
                <w:sz w:val="22"/>
                <w:szCs w:val="22"/>
              </w:rPr>
              <w:t xml:space="preserve"> und</w:t>
            </w:r>
            <w:r w:rsidR="00A75CFB" w:rsidRPr="0043075C">
              <w:rPr>
                <w:rFonts w:cs="Arial"/>
                <w:sz w:val="22"/>
                <w:szCs w:val="22"/>
              </w:rPr>
              <w:t xml:space="preserve"> Schutzhandschuhe)</w:t>
            </w:r>
            <w:r w:rsidR="005D3F8C" w:rsidRPr="0043075C">
              <w:rPr>
                <w:rFonts w:cs="Arial"/>
                <w:sz w:val="22"/>
                <w:szCs w:val="22"/>
              </w:rPr>
              <w:t xml:space="preserve"> benutzen.</w:t>
            </w:r>
          </w:p>
          <w:p w14:paraId="11A0B50D" w14:textId="77777777" w:rsidR="000D218C" w:rsidRPr="0043075C" w:rsidRDefault="000D21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2"/>
                <w:szCs w:val="22"/>
              </w:rPr>
            </w:pPr>
            <w:r w:rsidRPr="0043075C">
              <w:rPr>
                <w:rFonts w:ascii="Univers (W1)" w:hAnsi="Univers (W1)"/>
                <w:sz w:val="22"/>
                <w:szCs w:val="22"/>
              </w:rPr>
              <w:t>Frontschieber geschlossen halten, möglichst durch Horizontalschieber oder Eingriffsöffnungen arbeiten</w:t>
            </w:r>
          </w:p>
          <w:p w14:paraId="5D4E70F0" w14:textId="77777777" w:rsidR="000D218C" w:rsidRPr="0043075C" w:rsidRDefault="000D21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2"/>
                <w:szCs w:val="22"/>
              </w:rPr>
            </w:pPr>
            <w:r w:rsidRPr="0043075C">
              <w:rPr>
                <w:rFonts w:ascii="Univers (W1)" w:hAnsi="Univers (W1)"/>
                <w:sz w:val="22"/>
                <w:szCs w:val="22"/>
              </w:rPr>
              <w:t>Nur das zum Experimentieren benötigte Material bei der Arbeit in den Abzug stellen</w:t>
            </w:r>
          </w:p>
          <w:p w14:paraId="254F9064" w14:textId="77777777" w:rsidR="00A75CFB" w:rsidRPr="0043075C" w:rsidRDefault="000D21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2"/>
                <w:szCs w:val="22"/>
              </w:rPr>
            </w:pPr>
            <w:r w:rsidRPr="0043075C">
              <w:rPr>
                <w:rFonts w:ascii="Univers (W1)" w:hAnsi="Univers (W1)"/>
                <w:sz w:val="22"/>
                <w:szCs w:val="22"/>
              </w:rPr>
              <w:t>Keine sperrigen Gegenstände in den Abzug stellen</w:t>
            </w:r>
          </w:p>
          <w:p w14:paraId="786300B3" w14:textId="77777777" w:rsidR="000D218C" w:rsidRPr="0043075C" w:rsidRDefault="000D21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2"/>
                <w:szCs w:val="22"/>
              </w:rPr>
            </w:pPr>
            <w:r w:rsidRPr="0043075C">
              <w:rPr>
                <w:rFonts w:ascii="Univers (W1)" w:hAnsi="Univers (W1)"/>
                <w:sz w:val="22"/>
                <w:szCs w:val="22"/>
              </w:rPr>
              <w:t>Nicht rasch am Abzug vorüberlaufen</w:t>
            </w:r>
          </w:p>
          <w:p w14:paraId="091ED1F6" w14:textId="77777777" w:rsidR="000D218C" w:rsidRPr="0043075C" w:rsidRDefault="00B97CF8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Nicht in den Abzug hinein</w:t>
            </w:r>
            <w:r w:rsidR="000D218C" w:rsidRPr="0043075C">
              <w:rPr>
                <w:rFonts w:ascii="Univers (W1)" w:hAnsi="Univers (W1)"/>
                <w:sz w:val="22"/>
                <w:szCs w:val="22"/>
              </w:rPr>
              <w:t>lehnen</w:t>
            </w:r>
          </w:p>
          <w:p w14:paraId="7E697273" w14:textId="77777777" w:rsidR="000D218C" w:rsidRPr="0043075C" w:rsidRDefault="000D21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2"/>
                <w:szCs w:val="22"/>
              </w:rPr>
            </w:pPr>
            <w:r w:rsidRPr="0043075C">
              <w:rPr>
                <w:rFonts w:ascii="Univers (W1)" w:hAnsi="Univers (W1)"/>
                <w:sz w:val="22"/>
                <w:szCs w:val="22"/>
              </w:rPr>
              <w:t>Abzug nicht mit größeren Stofffreisetzungen (Gase, Dämpfe) überlasten, soweit möglich und sinnvoll, Emissionen an der Austritt</w:t>
            </w:r>
            <w:r w:rsidR="00B97CF8">
              <w:rPr>
                <w:rFonts w:ascii="Univers (W1)" w:hAnsi="Univers (W1)"/>
                <w:sz w:val="22"/>
                <w:szCs w:val="22"/>
              </w:rPr>
              <w:t>s</w:t>
            </w:r>
            <w:r w:rsidRPr="0043075C">
              <w:rPr>
                <w:rFonts w:ascii="Univers (W1)" w:hAnsi="Univers (W1)"/>
                <w:sz w:val="22"/>
                <w:szCs w:val="22"/>
              </w:rPr>
              <w:t>stelle erfassen und beseitigen</w:t>
            </w:r>
          </w:p>
          <w:p w14:paraId="2E58ACCD" w14:textId="77777777" w:rsidR="000D218C" w:rsidRPr="00B30018" w:rsidRDefault="000D21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0"/>
              </w:rPr>
            </w:pPr>
            <w:r w:rsidRPr="0043075C">
              <w:rPr>
                <w:rFonts w:ascii="Univers (W1)" w:hAnsi="Univers (W1)"/>
                <w:sz w:val="22"/>
                <w:szCs w:val="22"/>
              </w:rPr>
              <w:t xml:space="preserve">Keine großen thermischen Lasten im Abzug betreiben (nicht mehrere Gasbrenner oder mehrere Heizplatten in einem Abzug betreiben: sonst </w:t>
            </w:r>
            <w:proofErr w:type="spellStart"/>
            <w:r w:rsidRPr="0043075C">
              <w:rPr>
                <w:rFonts w:ascii="Univers (W1)" w:hAnsi="Univers (W1)"/>
                <w:sz w:val="22"/>
                <w:szCs w:val="22"/>
              </w:rPr>
              <w:t>Abrauchabzug</w:t>
            </w:r>
            <w:proofErr w:type="spellEnd"/>
            <w:r w:rsidRPr="0043075C">
              <w:rPr>
                <w:rFonts w:ascii="Univers (W1)" w:hAnsi="Univers (W1)"/>
                <w:sz w:val="22"/>
                <w:szCs w:val="22"/>
              </w:rPr>
              <w:t xml:space="preserve"> benutzen</w:t>
            </w:r>
            <w:r w:rsidR="00B97CF8">
              <w:rPr>
                <w:rFonts w:ascii="Univers (W1)" w:hAnsi="Univers (W1)"/>
                <w:sz w:val="22"/>
                <w:szCs w:val="22"/>
              </w:rPr>
              <w:t>)</w:t>
            </w:r>
          </w:p>
        </w:tc>
      </w:tr>
      <w:tr w:rsidR="00417A10" w14:paraId="1A22E7BD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C4B91BE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057462" w14:paraId="62D8E317" w14:textId="77777777" w:rsidTr="0000152D">
        <w:trPr>
          <w:trHeight w:val="1984"/>
        </w:trPr>
        <w:tc>
          <w:tcPr>
            <w:tcW w:w="0" w:type="auto"/>
            <w:tcBorders>
              <w:bottom w:val="single" w:sz="4" w:space="0" w:color="auto"/>
            </w:tcBorders>
          </w:tcPr>
          <w:p w14:paraId="4820FC9A" w14:textId="77777777" w:rsidR="00ED6110" w:rsidRDefault="00ED6110" w:rsidP="009B3355">
            <w:pPr>
              <w:spacing w:line="360" w:lineRule="atLeast"/>
            </w:pPr>
            <w:r>
              <w:t xml:space="preserve">  </w:t>
            </w:r>
          </w:p>
        </w:tc>
        <w:tc>
          <w:tcPr>
            <w:tcW w:w="9638" w:type="dxa"/>
            <w:tcBorders>
              <w:bottom w:val="single" w:sz="4" w:space="0" w:color="auto"/>
            </w:tcBorders>
            <w:vAlign w:val="center"/>
          </w:tcPr>
          <w:p w14:paraId="3487699A" w14:textId="77777777" w:rsidR="00B8508A" w:rsidRPr="00037644" w:rsidRDefault="00057462" w:rsidP="00057462">
            <w:pPr>
              <w:pStyle w:val="Listenabsatz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37644">
              <w:rPr>
                <w:sz w:val="22"/>
                <w:szCs w:val="22"/>
              </w:rPr>
              <w:t>Bei Schwergängigkeit oder Schieflage de</w:t>
            </w:r>
            <w:r w:rsidR="00B67D95" w:rsidRPr="00037644">
              <w:rPr>
                <w:sz w:val="22"/>
                <w:szCs w:val="22"/>
              </w:rPr>
              <w:t>s</w:t>
            </w:r>
            <w:r w:rsidRPr="00037644">
              <w:rPr>
                <w:sz w:val="22"/>
                <w:szCs w:val="22"/>
              </w:rPr>
              <w:t xml:space="preserve"> Frontschiebers Arbeiten einstellen und Vorgesetzten informieren</w:t>
            </w:r>
          </w:p>
          <w:p w14:paraId="49EB01A0" w14:textId="77777777" w:rsidR="00057462" w:rsidRPr="00037644" w:rsidRDefault="0000152D" w:rsidP="00057462">
            <w:pPr>
              <w:pStyle w:val="Listenabsatz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0B3A3A9" wp14:editId="169A58B3">
                      <wp:simplePos x="0" y="0"/>
                      <wp:positionH relativeFrom="column">
                        <wp:posOffset>5142230</wp:posOffset>
                      </wp:positionH>
                      <wp:positionV relativeFrom="paragraph">
                        <wp:posOffset>251460</wp:posOffset>
                      </wp:positionV>
                      <wp:extent cx="190500" cy="0"/>
                      <wp:effectExtent l="12065" t="56515" r="16510" b="5778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1AC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404.9pt;margin-top:19.8pt;width:1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057462" w:rsidRPr="00037644">
              <w:rPr>
                <w:sz w:val="22"/>
                <w:szCs w:val="22"/>
              </w:rPr>
              <w:t xml:space="preserve">Im Falle einer Alarmanzeige </w:t>
            </w:r>
            <w:r w:rsidR="0043075C" w:rsidRPr="00037644">
              <w:rPr>
                <w:sz w:val="22"/>
                <w:szCs w:val="22"/>
              </w:rPr>
              <w:t>(Hupe, rote Leuchte)</w:t>
            </w:r>
            <w:r w:rsidR="00057462" w:rsidRPr="00037644">
              <w:rPr>
                <w:sz w:val="22"/>
                <w:szCs w:val="22"/>
              </w:rPr>
              <w:t xml:space="preserve"> die Tätigkeiten mit Gefährdungspotential kontrolliert beenden und Arbeiten im Laborabzug umgehend einstellen</w:t>
            </w:r>
            <w:r w:rsidR="004F70B1">
              <w:rPr>
                <w:sz w:val="22"/>
                <w:szCs w:val="22"/>
              </w:rPr>
              <w:t xml:space="preserve"> </w:t>
            </w:r>
          </w:p>
          <w:p w14:paraId="57AA384E" w14:textId="77777777" w:rsidR="0043075C" w:rsidRPr="00037644" w:rsidRDefault="0043075C" w:rsidP="004F70B1">
            <w:pPr>
              <w:pStyle w:val="Listenabsatz"/>
              <w:ind w:left="795"/>
              <w:rPr>
                <w:sz w:val="22"/>
                <w:szCs w:val="22"/>
              </w:rPr>
            </w:pPr>
            <w:r w:rsidRPr="00037644">
              <w:rPr>
                <w:sz w:val="22"/>
                <w:szCs w:val="22"/>
              </w:rPr>
              <w:t>Gefahr des Gefahrstoffausbruchs und Explosionsgefahr wegen zu geringer Abluft</w:t>
            </w:r>
          </w:p>
          <w:p w14:paraId="383EF8BB" w14:textId="31EB5085" w:rsidR="00531C21" w:rsidRPr="00BE5452" w:rsidRDefault="00037644" w:rsidP="005C6E24">
            <w:pPr>
              <w:pStyle w:val="Listenabsatz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37644">
              <w:rPr>
                <w:sz w:val="22"/>
                <w:szCs w:val="22"/>
              </w:rPr>
              <w:t xml:space="preserve">Bei Störungen </w:t>
            </w:r>
            <w:r w:rsidR="0043075C" w:rsidRPr="00037644">
              <w:rPr>
                <w:sz w:val="22"/>
                <w:szCs w:val="22"/>
              </w:rPr>
              <w:t xml:space="preserve">Vorgesetzten </w:t>
            </w:r>
            <w:r w:rsidR="004A4D08">
              <w:rPr>
                <w:sz w:val="22"/>
                <w:szCs w:val="22"/>
              </w:rPr>
              <w:t>und</w:t>
            </w:r>
            <w:r w:rsidR="00057462" w:rsidRPr="00037644">
              <w:rPr>
                <w:sz w:val="22"/>
                <w:szCs w:val="22"/>
              </w:rPr>
              <w:t xml:space="preserve"> </w:t>
            </w:r>
            <w:r w:rsidR="00A75CFB" w:rsidRPr="00037644">
              <w:rPr>
                <w:sz w:val="22"/>
                <w:szCs w:val="22"/>
              </w:rPr>
              <w:t>Technischen Betrieb verständigen</w:t>
            </w:r>
            <w:r w:rsidR="00B97CF8">
              <w:rPr>
                <w:sz w:val="22"/>
                <w:szCs w:val="22"/>
              </w:rPr>
              <w:t xml:space="preserve"> Tel. 31 </w:t>
            </w:r>
            <w:r w:rsidR="005C6E24">
              <w:rPr>
                <w:sz w:val="22"/>
                <w:szCs w:val="22"/>
              </w:rPr>
              <w:t>84444</w:t>
            </w:r>
          </w:p>
        </w:tc>
      </w:tr>
      <w:tr w:rsidR="00417A10" w14:paraId="77EC1B82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58CDC4C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057462" w:rsidRPr="00A50B5A" w14:paraId="033BE7C0" w14:textId="77777777" w:rsidTr="0000152D">
        <w:trPr>
          <w:trHeight w:val="1304"/>
        </w:trPr>
        <w:tc>
          <w:tcPr>
            <w:tcW w:w="0" w:type="auto"/>
            <w:vAlign w:val="center"/>
          </w:tcPr>
          <w:p w14:paraId="37E84A81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3A497763" wp14:editId="2F75D8D3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8" w:type="dxa"/>
            <w:vAlign w:val="center"/>
          </w:tcPr>
          <w:p w14:paraId="657F0F80" w14:textId="77777777" w:rsidR="00350AC1" w:rsidRPr="00037644" w:rsidRDefault="009B3355" w:rsidP="009B3355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037644">
              <w:rPr>
                <w:rFonts w:cs="Arial"/>
                <w:sz w:val="22"/>
                <w:szCs w:val="22"/>
              </w:rPr>
              <w:t>Ersthelfer heranziehen</w:t>
            </w:r>
            <w:r w:rsidR="0043075C" w:rsidRPr="00037644">
              <w:rPr>
                <w:rFonts w:cs="Arial"/>
                <w:sz w:val="22"/>
                <w:szCs w:val="22"/>
              </w:rPr>
              <w:t xml:space="preserve"> (Name des Ersthelfers siehe Aushang Erste Hilfe)</w:t>
            </w:r>
          </w:p>
          <w:p w14:paraId="56829D21" w14:textId="77777777" w:rsidR="00531C21" w:rsidRPr="00037644" w:rsidRDefault="00531C21" w:rsidP="009B3355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037644">
              <w:rPr>
                <w:rFonts w:cs="Arial"/>
                <w:sz w:val="22"/>
                <w:szCs w:val="22"/>
              </w:rPr>
              <w:t>Kleinere Verletzungen sofort versor</w:t>
            </w:r>
            <w:r w:rsidR="00A75CFB" w:rsidRPr="00037644">
              <w:rPr>
                <w:rFonts w:cs="Arial"/>
                <w:sz w:val="22"/>
                <w:szCs w:val="22"/>
              </w:rPr>
              <w:t>g</w:t>
            </w:r>
            <w:r w:rsidRPr="00037644">
              <w:rPr>
                <w:rFonts w:cs="Arial"/>
                <w:sz w:val="22"/>
                <w:szCs w:val="22"/>
              </w:rPr>
              <w:t>en</w:t>
            </w:r>
          </w:p>
          <w:p w14:paraId="6BD2EFF3" w14:textId="77777777" w:rsidR="009B3355" w:rsidRPr="00037644" w:rsidRDefault="009B3355" w:rsidP="009B3355">
            <w:pPr>
              <w:pStyle w:val="Listenabsatz"/>
              <w:numPr>
                <w:ilvl w:val="0"/>
                <w:numId w:val="30"/>
              </w:numPr>
              <w:rPr>
                <w:rFonts w:cs="Arial"/>
                <w:b/>
                <w:color w:val="FF0000"/>
                <w:sz w:val="22"/>
                <w:szCs w:val="22"/>
              </w:rPr>
            </w:pPr>
            <w:r w:rsidRPr="00037644">
              <w:rPr>
                <w:rFonts w:cs="Arial"/>
                <w:b/>
                <w:color w:val="FF0000"/>
                <w:sz w:val="22"/>
                <w:szCs w:val="22"/>
              </w:rPr>
              <w:t>Notruf 112</w:t>
            </w:r>
          </w:p>
          <w:p w14:paraId="164C2BE0" w14:textId="77777777" w:rsidR="009B3355" w:rsidRPr="009B3355" w:rsidRDefault="00531C21" w:rsidP="009B3355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2"/>
                <w:szCs w:val="22"/>
              </w:rPr>
            </w:pPr>
            <w:r w:rsidRPr="00037644">
              <w:rPr>
                <w:rFonts w:cs="Arial"/>
                <w:sz w:val="22"/>
                <w:szCs w:val="22"/>
              </w:rPr>
              <w:t>Vorgesetzten informieren</w:t>
            </w:r>
          </w:p>
        </w:tc>
      </w:tr>
      <w:tr w:rsidR="00A75CFB" w14:paraId="3F05E75B" w14:textId="77777777" w:rsidTr="000D218C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C366D25" w14:textId="77777777" w:rsidR="00A75CFB" w:rsidRPr="00417A10" w:rsidRDefault="00A75CFB" w:rsidP="00DC799A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</w:t>
            </w:r>
          </w:p>
        </w:tc>
      </w:tr>
      <w:tr w:rsidR="00A75CFB" w:rsidRPr="00A50B5A" w14:paraId="02849166" w14:textId="77777777" w:rsidTr="0000152D">
        <w:trPr>
          <w:trHeight w:val="794"/>
        </w:trPr>
        <w:tc>
          <w:tcPr>
            <w:tcW w:w="0" w:type="auto"/>
            <w:vAlign w:val="center"/>
          </w:tcPr>
          <w:p w14:paraId="60896067" w14:textId="77777777" w:rsidR="00A75CFB" w:rsidRPr="00ED6C66" w:rsidRDefault="00A75CFB" w:rsidP="00BB6A94">
            <w:pPr>
              <w:spacing w:before="40" w:after="4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9638" w:type="dxa"/>
            <w:vAlign w:val="center"/>
          </w:tcPr>
          <w:p w14:paraId="1144412A" w14:textId="77777777" w:rsidR="00A75CFB" w:rsidRPr="00B30018" w:rsidRDefault="00037644" w:rsidP="00B30018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0"/>
              </w:rPr>
            </w:pPr>
            <w:r w:rsidRPr="00037644">
              <w:rPr>
                <w:rFonts w:cs="Arial"/>
                <w:sz w:val="22"/>
                <w:szCs w:val="22"/>
              </w:rPr>
              <w:t>Regelmäßige jährliche Prüfung, Wartung und ggf. Reparatur von fachkundigem Personal durchführen</w:t>
            </w:r>
            <w:r w:rsidRPr="00B30018">
              <w:rPr>
                <w:rFonts w:ascii="Univers (W1)" w:hAnsi="Univers (W1)"/>
                <w:sz w:val="20"/>
              </w:rPr>
              <w:t xml:space="preserve"> </w:t>
            </w:r>
            <w:r w:rsidRPr="00037644">
              <w:rPr>
                <w:rFonts w:cs="Arial"/>
                <w:sz w:val="22"/>
                <w:szCs w:val="22"/>
              </w:rPr>
              <w:t>lassen.</w:t>
            </w:r>
          </w:p>
        </w:tc>
      </w:tr>
    </w:tbl>
    <w:p w14:paraId="32CA9ED1" w14:textId="77777777" w:rsidR="00DC799A" w:rsidRPr="0004411A" w:rsidRDefault="00DC799A" w:rsidP="00350AC1">
      <w:pPr>
        <w:tabs>
          <w:tab w:val="left" w:leader="dot" w:pos="5387"/>
          <w:tab w:val="left" w:leader="dot" w:pos="7088"/>
        </w:tabs>
        <w:rPr>
          <w:rFonts w:cs="Arial"/>
          <w:sz w:val="32"/>
          <w:szCs w:val="32"/>
        </w:rPr>
      </w:pPr>
    </w:p>
    <w:p w14:paraId="223B8A94" w14:textId="77777777" w:rsidR="0004411A" w:rsidRDefault="00A21DB4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50AC1">
        <w:rPr>
          <w:rFonts w:cs="Arial"/>
          <w:sz w:val="22"/>
          <w:szCs w:val="22"/>
        </w:rPr>
        <w:t xml:space="preserve">…………………………………….         </w:t>
      </w:r>
      <w:r>
        <w:rPr>
          <w:rFonts w:cs="Arial"/>
          <w:sz w:val="22"/>
          <w:szCs w:val="22"/>
        </w:rPr>
        <w:t xml:space="preserve">                                               ………………………………………………...</w:t>
      </w:r>
    </w:p>
    <w:p w14:paraId="6140014B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BB6A94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61971D65" w14:textId="77777777" w:rsidTr="00B30018">
        <w:trPr>
          <w:trHeight w:val="262"/>
        </w:trPr>
        <w:tc>
          <w:tcPr>
            <w:tcW w:w="10912" w:type="dxa"/>
          </w:tcPr>
          <w:p w14:paraId="6F7E768E" w14:textId="685771EE" w:rsidR="00BB6A94" w:rsidRPr="00BB6A94" w:rsidRDefault="004A4D08" w:rsidP="00E66B1A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</w:tr>
    </w:tbl>
    <w:p w14:paraId="7D4F969C" w14:textId="77777777" w:rsidR="00350AC1" w:rsidRPr="0004411A" w:rsidRDefault="00350AC1" w:rsidP="00DC799A">
      <w:pPr>
        <w:rPr>
          <w:sz w:val="2"/>
          <w:szCs w:val="2"/>
        </w:rPr>
      </w:pPr>
    </w:p>
    <w:sectPr w:rsidR="00350AC1" w:rsidRPr="0004411A" w:rsidSect="00A21DB4">
      <w:pgSz w:w="11906" w:h="16838" w:code="9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E43E" w14:textId="77777777" w:rsidR="00DC799A" w:rsidRDefault="00DC799A">
      <w:r>
        <w:separator/>
      </w:r>
    </w:p>
  </w:endnote>
  <w:endnote w:type="continuationSeparator" w:id="0">
    <w:p w14:paraId="16A64ECE" w14:textId="77777777" w:rsidR="00DC799A" w:rsidRDefault="00DC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D18B" w14:textId="77777777" w:rsidR="00DC799A" w:rsidRDefault="00DC799A">
      <w:r>
        <w:separator/>
      </w:r>
    </w:p>
  </w:footnote>
  <w:footnote w:type="continuationSeparator" w:id="0">
    <w:p w14:paraId="7B2A90F5" w14:textId="77777777" w:rsidR="00DC799A" w:rsidRDefault="00DC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07B00AD"/>
    <w:multiLevelType w:val="hybridMultilevel"/>
    <w:tmpl w:val="4D4CC51C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6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4" w15:restartNumberingAfterBreak="0">
    <w:nsid w:val="383E5A37"/>
    <w:multiLevelType w:val="hybridMultilevel"/>
    <w:tmpl w:val="84B81CE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4F8315F6"/>
    <w:multiLevelType w:val="hybridMultilevel"/>
    <w:tmpl w:val="861A312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4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5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0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4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2"/>
  </w:num>
  <w:num w:numId="4">
    <w:abstractNumId w:val="31"/>
  </w:num>
  <w:num w:numId="5">
    <w:abstractNumId w:val="25"/>
  </w:num>
  <w:num w:numId="6">
    <w:abstractNumId w:val="26"/>
  </w:num>
  <w:num w:numId="7">
    <w:abstractNumId w:val="19"/>
  </w:num>
  <w:num w:numId="8">
    <w:abstractNumId w:val="18"/>
  </w:num>
  <w:num w:numId="9">
    <w:abstractNumId w:val="12"/>
  </w:num>
  <w:num w:numId="10">
    <w:abstractNumId w:val="34"/>
  </w:num>
  <w:num w:numId="11">
    <w:abstractNumId w:val="6"/>
  </w:num>
  <w:num w:numId="12">
    <w:abstractNumId w:val="20"/>
  </w:num>
  <w:num w:numId="13">
    <w:abstractNumId w:val="33"/>
  </w:num>
  <w:num w:numId="14">
    <w:abstractNumId w:val="17"/>
  </w:num>
  <w:num w:numId="15">
    <w:abstractNumId w:val="4"/>
  </w:num>
  <w:num w:numId="16">
    <w:abstractNumId w:val="7"/>
  </w:num>
  <w:num w:numId="17">
    <w:abstractNumId w:val="23"/>
  </w:num>
  <w:num w:numId="18">
    <w:abstractNumId w:val="13"/>
  </w:num>
  <w:num w:numId="19">
    <w:abstractNumId w:val="15"/>
  </w:num>
  <w:num w:numId="20">
    <w:abstractNumId w:val="2"/>
  </w:num>
  <w:num w:numId="21">
    <w:abstractNumId w:val="5"/>
  </w:num>
  <w:num w:numId="22">
    <w:abstractNumId w:val="16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28"/>
  </w:num>
  <w:num w:numId="25">
    <w:abstractNumId w:val="1"/>
  </w:num>
  <w:num w:numId="26">
    <w:abstractNumId w:val="24"/>
  </w:num>
  <w:num w:numId="27">
    <w:abstractNumId w:val="8"/>
  </w:num>
  <w:num w:numId="28">
    <w:abstractNumId w:val="29"/>
  </w:num>
  <w:num w:numId="29">
    <w:abstractNumId w:val="27"/>
  </w:num>
  <w:num w:numId="30">
    <w:abstractNumId w:val="32"/>
  </w:num>
  <w:num w:numId="31">
    <w:abstractNumId w:val="9"/>
  </w:num>
  <w:num w:numId="32">
    <w:abstractNumId w:val="10"/>
  </w:num>
  <w:num w:numId="33">
    <w:abstractNumId w:val="14"/>
  </w:num>
  <w:num w:numId="34">
    <w:abstractNumId w:val="3"/>
  </w:num>
  <w:num w:numId="3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0152D"/>
    <w:rsid w:val="00011E1D"/>
    <w:rsid w:val="00020983"/>
    <w:rsid w:val="000262D2"/>
    <w:rsid w:val="00037644"/>
    <w:rsid w:val="0004411A"/>
    <w:rsid w:val="00057462"/>
    <w:rsid w:val="00080357"/>
    <w:rsid w:val="00084A1E"/>
    <w:rsid w:val="000A47FB"/>
    <w:rsid w:val="000D218C"/>
    <w:rsid w:val="000D590D"/>
    <w:rsid w:val="0014662B"/>
    <w:rsid w:val="00146E87"/>
    <w:rsid w:val="001E2E56"/>
    <w:rsid w:val="002121E8"/>
    <w:rsid w:val="00214F4E"/>
    <w:rsid w:val="00223670"/>
    <w:rsid w:val="002964F1"/>
    <w:rsid w:val="003260B0"/>
    <w:rsid w:val="00347241"/>
    <w:rsid w:val="00350AC1"/>
    <w:rsid w:val="00354E40"/>
    <w:rsid w:val="003A5B4E"/>
    <w:rsid w:val="003D367B"/>
    <w:rsid w:val="003F1F54"/>
    <w:rsid w:val="00417A10"/>
    <w:rsid w:val="0043075C"/>
    <w:rsid w:val="004379A6"/>
    <w:rsid w:val="004559EA"/>
    <w:rsid w:val="004A4D08"/>
    <w:rsid w:val="004C5BAD"/>
    <w:rsid w:val="004E59E6"/>
    <w:rsid w:val="004F70B1"/>
    <w:rsid w:val="00531C21"/>
    <w:rsid w:val="00564D81"/>
    <w:rsid w:val="00587E67"/>
    <w:rsid w:val="005C6E24"/>
    <w:rsid w:val="005D3F8C"/>
    <w:rsid w:val="005F2269"/>
    <w:rsid w:val="00611C81"/>
    <w:rsid w:val="006211A8"/>
    <w:rsid w:val="0068127D"/>
    <w:rsid w:val="006B6A8D"/>
    <w:rsid w:val="006E2598"/>
    <w:rsid w:val="006F4459"/>
    <w:rsid w:val="00710E14"/>
    <w:rsid w:val="00792C9A"/>
    <w:rsid w:val="007949F6"/>
    <w:rsid w:val="007E6F2F"/>
    <w:rsid w:val="007F623B"/>
    <w:rsid w:val="00816793"/>
    <w:rsid w:val="00855D4E"/>
    <w:rsid w:val="00864318"/>
    <w:rsid w:val="008649AA"/>
    <w:rsid w:val="00872A7B"/>
    <w:rsid w:val="008A7D6E"/>
    <w:rsid w:val="008B511A"/>
    <w:rsid w:val="008C46B5"/>
    <w:rsid w:val="008F6D60"/>
    <w:rsid w:val="009418B3"/>
    <w:rsid w:val="009B3355"/>
    <w:rsid w:val="00A21207"/>
    <w:rsid w:val="00A21DB4"/>
    <w:rsid w:val="00A25AED"/>
    <w:rsid w:val="00A50B5A"/>
    <w:rsid w:val="00A55958"/>
    <w:rsid w:val="00A705B8"/>
    <w:rsid w:val="00A75CFB"/>
    <w:rsid w:val="00B30018"/>
    <w:rsid w:val="00B31684"/>
    <w:rsid w:val="00B51D96"/>
    <w:rsid w:val="00B67D95"/>
    <w:rsid w:val="00B73975"/>
    <w:rsid w:val="00B8508A"/>
    <w:rsid w:val="00B97CF8"/>
    <w:rsid w:val="00BA0548"/>
    <w:rsid w:val="00BA6775"/>
    <w:rsid w:val="00BB6A94"/>
    <w:rsid w:val="00BD1F3C"/>
    <w:rsid w:val="00BE5452"/>
    <w:rsid w:val="00C30766"/>
    <w:rsid w:val="00C30805"/>
    <w:rsid w:val="00C4292D"/>
    <w:rsid w:val="00C429F1"/>
    <w:rsid w:val="00C55BE1"/>
    <w:rsid w:val="00D02BDD"/>
    <w:rsid w:val="00D11993"/>
    <w:rsid w:val="00DC799A"/>
    <w:rsid w:val="00E414B4"/>
    <w:rsid w:val="00E457BB"/>
    <w:rsid w:val="00E62DFC"/>
    <w:rsid w:val="00E66B1A"/>
    <w:rsid w:val="00ED2661"/>
    <w:rsid w:val="00ED6110"/>
    <w:rsid w:val="00ED6C66"/>
    <w:rsid w:val="00F01447"/>
    <w:rsid w:val="00F450FB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081F1"/>
  <w15:docId w15:val="{63EAF452-C01A-4D52-97D7-54782921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0AEEE-7EE9-45B8-9A77-56207CC6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4</cp:revision>
  <cp:lastPrinted>2012-10-19T06:45:00Z</cp:lastPrinted>
  <dcterms:created xsi:type="dcterms:W3CDTF">2017-05-02T06:27:00Z</dcterms:created>
  <dcterms:modified xsi:type="dcterms:W3CDTF">2021-06-21T12:49:00Z</dcterms:modified>
</cp:coreProperties>
</file>